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7C" w:rsidRPr="00E23D7C" w:rsidRDefault="00E23D7C" w:rsidP="00E16D11">
      <w:pPr>
        <w:spacing w:after="0"/>
        <w:jc w:val="center"/>
        <w:rPr>
          <w:b/>
          <w:bCs/>
          <w:color w:val="7F7F7F" w:themeColor="text1" w:themeTint="80"/>
          <w:sz w:val="24"/>
          <w:lang w:val="en-US"/>
        </w:rPr>
      </w:pPr>
      <w:r w:rsidRPr="00E23D7C">
        <w:rPr>
          <w:b/>
          <w:bCs/>
          <w:color w:val="7F7F7F" w:themeColor="text1" w:themeTint="80"/>
          <w:sz w:val="24"/>
          <w:lang w:val="en-US"/>
        </w:rPr>
        <w:t>BIO SUMMARY</w:t>
      </w:r>
    </w:p>
    <w:p w:rsidR="00E16D11" w:rsidRPr="00E23D7C" w:rsidRDefault="00E16D11" w:rsidP="00E16D11">
      <w:pPr>
        <w:spacing w:after="0"/>
        <w:jc w:val="center"/>
        <w:rPr>
          <w:b/>
          <w:bCs/>
          <w:color w:val="7F7F7F" w:themeColor="text1" w:themeTint="80"/>
          <w:sz w:val="24"/>
          <w:lang w:val="en-US"/>
        </w:rPr>
      </w:pPr>
      <w:r w:rsidRPr="00E23D7C">
        <w:rPr>
          <w:b/>
          <w:bCs/>
          <w:color w:val="7F7F7F" w:themeColor="text1" w:themeTint="80"/>
          <w:sz w:val="24"/>
          <w:lang w:val="en-US"/>
        </w:rPr>
        <w:t>Charles E. Clifford, JP</w:t>
      </w:r>
    </w:p>
    <w:p w:rsidR="00E16D11" w:rsidRPr="00E16D11" w:rsidRDefault="00E16D11" w:rsidP="00E16D11">
      <w:pPr>
        <w:rPr>
          <w:color w:val="7F7F7F" w:themeColor="text1" w:themeTint="80"/>
          <w:lang w:val="en-US"/>
        </w:rPr>
      </w:pPr>
    </w:p>
    <w:p w:rsidR="00E16D11" w:rsidRPr="00E16D11" w:rsidRDefault="00E16D11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 w:rsidRPr="00E16D11">
        <w:rPr>
          <w:color w:val="7F7F7F" w:themeColor="text1" w:themeTint="80"/>
          <w:lang w:val="en-US"/>
        </w:rPr>
        <w:t xml:space="preserve">Mr. Clifford's career started in 1980 as a 16-year-old police cadet. </w:t>
      </w:r>
      <w:r w:rsidR="00E23D7C">
        <w:rPr>
          <w:color w:val="7F7F7F" w:themeColor="text1" w:themeTint="80"/>
          <w:lang w:val="en-US"/>
        </w:rPr>
        <w:t>Subsequently, h</w:t>
      </w:r>
      <w:r w:rsidRPr="00E16D11">
        <w:rPr>
          <w:color w:val="7F7F7F" w:themeColor="text1" w:themeTint="80"/>
          <w:lang w:val="en-US"/>
        </w:rPr>
        <w:t xml:space="preserve">e progressed through the ranks of the </w:t>
      </w:r>
      <w:r w:rsidR="00E23D7C">
        <w:rPr>
          <w:color w:val="7F7F7F" w:themeColor="text1" w:themeTint="80"/>
          <w:lang w:val="en-US"/>
        </w:rPr>
        <w:t>Royal Cayman Islands Police Service (</w:t>
      </w:r>
      <w:r w:rsidRPr="00E16D11">
        <w:rPr>
          <w:color w:val="7F7F7F" w:themeColor="text1" w:themeTint="80"/>
          <w:lang w:val="en-US"/>
        </w:rPr>
        <w:t>RCIPS</w:t>
      </w:r>
      <w:r w:rsidR="00E23D7C">
        <w:rPr>
          <w:color w:val="7F7F7F" w:themeColor="text1" w:themeTint="80"/>
          <w:lang w:val="en-US"/>
        </w:rPr>
        <w:t>)</w:t>
      </w:r>
      <w:r w:rsidRPr="00E16D11">
        <w:rPr>
          <w:color w:val="7F7F7F" w:themeColor="text1" w:themeTint="80"/>
          <w:lang w:val="en-US"/>
        </w:rPr>
        <w:t xml:space="preserve">, reaching the position of Chief Inspector in charge of Police Administration. </w:t>
      </w:r>
      <w:r w:rsidR="00E23D7C">
        <w:rPr>
          <w:color w:val="7F7F7F" w:themeColor="text1" w:themeTint="80"/>
          <w:lang w:val="en-US"/>
        </w:rPr>
        <w:t xml:space="preserve">In total, Mr. Clifford </w:t>
      </w:r>
      <w:r w:rsidRPr="00E16D11">
        <w:rPr>
          <w:color w:val="7F7F7F" w:themeColor="text1" w:themeTint="80"/>
          <w:lang w:val="en-US"/>
        </w:rPr>
        <w:t xml:space="preserve">served </w:t>
      </w:r>
      <w:r w:rsidR="00E23D7C">
        <w:rPr>
          <w:color w:val="7F7F7F" w:themeColor="text1" w:themeTint="80"/>
          <w:lang w:val="en-US"/>
        </w:rPr>
        <w:t xml:space="preserve">17 years </w:t>
      </w:r>
      <w:r w:rsidRPr="00E16D11">
        <w:rPr>
          <w:color w:val="7F7F7F" w:themeColor="text1" w:themeTint="80"/>
          <w:lang w:val="en-US"/>
        </w:rPr>
        <w:t xml:space="preserve">as a police officer. During his police career he trained </w:t>
      </w:r>
      <w:r w:rsidR="00E23D7C">
        <w:rPr>
          <w:color w:val="7F7F7F" w:themeColor="text1" w:themeTint="80"/>
          <w:lang w:val="en-US"/>
        </w:rPr>
        <w:t xml:space="preserve">alongside local law enforcement agencies as well as internationally </w:t>
      </w:r>
      <w:r w:rsidRPr="00E16D11">
        <w:rPr>
          <w:color w:val="7F7F7F" w:themeColor="text1" w:themeTint="80"/>
          <w:lang w:val="en-US"/>
        </w:rPr>
        <w:t>with the F</w:t>
      </w:r>
      <w:r w:rsidR="00E23D7C">
        <w:rPr>
          <w:color w:val="7F7F7F" w:themeColor="text1" w:themeTint="80"/>
          <w:lang w:val="en-US"/>
        </w:rPr>
        <w:t>ederal Bureau of Investigation (F</w:t>
      </w:r>
      <w:r w:rsidRPr="00E16D11">
        <w:rPr>
          <w:color w:val="7F7F7F" w:themeColor="text1" w:themeTint="80"/>
          <w:lang w:val="en-US"/>
        </w:rPr>
        <w:t>BI</w:t>
      </w:r>
      <w:r w:rsidR="00E23D7C">
        <w:rPr>
          <w:color w:val="7F7F7F" w:themeColor="text1" w:themeTint="80"/>
          <w:lang w:val="en-US"/>
        </w:rPr>
        <w:t>)</w:t>
      </w:r>
      <w:r w:rsidRPr="00E16D11">
        <w:rPr>
          <w:color w:val="7F7F7F" w:themeColor="text1" w:themeTint="80"/>
          <w:lang w:val="en-US"/>
        </w:rPr>
        <w:t xml:space="preserve">, </w:t>
      </w:r>
      <w:r w:rsidR="00E23D7C">
        <w:rPr>
          <w:color w:val="7F7F7F" w:themeColor="text1" w:themeTint="80"/>
          <w:lang w:val="en-US"/>
        </w:rPr>
        <w:t>Drug Enforcement Administration (</w:t>
      </w:r>
      <w:r w:rsidRPr="00E16D11">
        <w:rPr>
          <w:color w:val="7F7F7F" w:themeColor="text1" w:themeTint="80"/>
          <w:lang w:val="en-US"/>
        </w:rPr>
        <w:t>DEA</w:t>
      </w:r>
      <w:r w:rsidR="00E23D7C">
        <w:rPr>
          <w:color w:val="7F7F7F" w:themeColor="text1" w:themeTint="80"/>
          <w:lang w:val="en-US"/>
        </w:rPr>
        <w:t>)</w:t>
      </w:r>
      <w:r w:rsidRPr="00E16D11">
        <w:rPr>
          <w:color w:val="7F7F7F" w:themeColor="text1" w:themeTint="80"/>
          <w:lang w:val="en-US"/>
        </w:rPr>
        <w:t>, Scotland Yard</w:t>
      </w:r>
      <w:r w:rsidR="00E23D7C">
        <w:rPr>
          <w:color w:val="7F7F7F" w:themeColor="text1" w:themeTint="80"/>
          <w:lang w:val="en-US"/>
        </w:rPr>
        <w:t>,</w:t>
      </w:r>
      <w:r w:rsidRPr="00E16D11">
        <w:rPr>
          <w:color w:val="7F7F7F" w:themeColor="text1" w:themeTint="80"/>
          <w:lang w:val="en-US"/>
        </w:rPr>
        <w:t xml:space="preserve"> and the Royal Canadian Mounted Police. </w:t>
      </w:r>
    </w:p>
    <w:p w:rsidR="00E16D11" w:rsidRPr="00E16D11" w:rsidRDefault="00E23D7C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>
        <w:rPr>
          <w:color w:val="7F7F7F" w:themeColor="text1" w:themeTint="80"/>
          <w:lang w:val="en-US"/>
        </w:rPr>
        <w:t xml:space="preserve">Mr. Clifford </w:t>
      </w:r>
      <w:r w:rsidR="00E16D11" w:rsidRPr="00E16D11">
        <w:rPr>
          <w:color w:val="7F7F7F" w:themeColor="text1" w:themeTint="80"/>
          <w:lang w:val="en-US"/>
        </w:rPr>
        <w:t>went on to study law and earned a Bachelor of Laws (</w:t>
      </w:r>
      <w:proofErr w:type="spellStart"/>
      <w:r w:rsidR="00E16D11" w:rsidRPr="00E16D11">
        <w:rPr>
          <w:color w:val="7F7F7F" w:themeColor="text1" w:themeTint="80"/>
          <w:lang w:val="en-US"/>
        </w:rPr>
        <w:t>Honours</w:t>
      </w:r>
      <w:proofErr w:type="spellEnd"/>
      <w:r w:rsidR="00E16D11" w:rsidRPr="00E16D11">
        <w:rPr>
          <w:color w:val="7F7F7F" w:themeColor="text1" w:themeTint="80"/>
          <w:lang w:val="en-US"/>
        </w:rPr>
        <w:t xml:space="preserve">) Degree from the University of Liverpool, and a Professional Practice Certificate from the Queen's University of Belfast. </w:t>
      </w:r>
    </w:p>
    <w:p w:rsidR="00E16D11" w:rsidRPr="00E16D11" w:rsidRDefault="00E16D11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 w:rsidRPr="00E16D11">
        <w:rPr>
          <w:color w:val="7F7F7F" w:themeColor="text1" w:themeTint="80"/>
          <w:lang w:val="en-US"/>
        </w:rPr>
        <w:t>In 1997 Mr. Clifford was appointed Senior Assistant Secretary in the Ministry of Tourism</w:t>
      </w:r>
      <w:r w:rsidR="00E23D7C">
        <w:rPr>
          <w:color w:val="7F7F7F" w:themeColor="text1" w:themeTint="80"/>
          <w:lang w:val="en-US"/>
        </w:rPr>
        <w:t>,</w:t>
      </w:r>
      <w:r w:rsidR="00762039">
        <w:rPr>
          <w:color w:val="7F7F7F" w:themeColor="text1" w:themeTint="80"/>
          <w:lang w:val="en-US"/>
        </w:rPr>
        <w:t xml:space="preserve"> </w:t>
      </w:r>
      <w:r w:rsidRPr="00E16D11">
        <w:rPr>
          <w:color w:val="7F7F7F" w:themeColor="text1" w:themeTint="80"/>
          <w:lang w:val="en-US"/>
        </w:rPr>
        <w:t xml:space="preserve">and was promoted to Permanent Secretary in 2001. </w:t>
      </w:r>
      <w:r w:rsidR="00E23D7C">
        <w:rPr>
          <w:color w:val="7F7F7F" w:themeColor="text1" w:themeTint="80"/>
          <w:lang w:val="en-US"/>
        </w:rPr>
        <w:t xml:space="preserve">In 2004, after 24 years of public service, </w:t>
      </w:r>
      <w:r w:rsidRPr="00E16D11">
        <w:rPr>
          <w:color w:val="7F7F7F" w:themeColor="text1" w:themeTint="80"/>
          <w:lang w:val="en-US"/>
        </w:rPr>
        <w:t>Mr. Clifford resigned from the Cayman Islands Government</w:t>
      </w:r>
      <w:r w:rsidR="00E23D7C">
        <w:rPr>
          <w:color w:val="7F7F7F" w:themeColor="text1" w:themeTint="80"/>
          <w:lang w:val="en-US"/>
        </w:rPr>
        <w:t xml:space="preserve"> </w:t>
      </w:r>
      <w:r w:rsidRPr="00E16D11">
        <w:rPr>
          <w:color w:val="7F7F7F" w:themeColor="text1" w:themeTint="80"/>
          <w:lang w:val="en-US"/>
        </w:rPr>
        <w:t>and join</w:t>
      </w:r>
      <w:r w:rsidR="00E23D7C">
        <w:rPr>
          <w:color w:val="7F7F7F" w:themeColor="text1" w:themeTint="80"/>
          <w:lang w:val="en-US"/>
        </w:rPr>
        <w:t>ed</w:t>
      </w:r>
      <w:r w:rsidRPr="00E16D11">
        <w:rPr>
          <w:color w:val="7F7F7F" w:themeColor="text1" w:themeTint="80"/>
          <w:lang w:val="en-US"/>
        </w:rPr>
        <w:t xml:space="preserve"> the law firm of Quin &amp; Hampson. </w:t>
      </w:r>
    </w:p>
    <w:p w:rsidR="00E16D11" w:rsidRPr="00E16D11" w:rsidRDefault="00E16D11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 w:rsidRPr="00E16D11">
        <w:rPr>
          <w:color w:val="7F7F7F" w:themeColor="text1" w:themeTint="80"/>
          <w:lang w:val="en-US"/>
        </w:rPr>
        <w:t xml:space="preserve">In 2005 </w:t>
      </w:r>
      <w:r w:rsidR="00E23D7C">
        <w:rPr>
          <w:color w:val="7F7F7F" w:themeColor="text1" w:themeTint="80"/>
          <w:lang w:val="en-US"/>
        </w:rPr>
        <w:t>Mr. Clifford was elected as a Member of the Legislative Assembly – 2</w:t>
      </w:r>
      <w:r w:rsidR="00E23D7C" w:rsidRPr="00E23D7C">
        <w:rPr>
          <w:color w:val="7F7F7F" w:themeColor="text1" w:themeTint="80"/>
          <w:vertAlign w:val="superscript"/>
          <w:lang w:val="en-US"/>
        </w:rPr>
        <w:t>nd</w:t>
      </w:r>
      <w:r w:rsidR="00E23D7C">
        <w:rPr>
          <w:color w:val="7F7F7F" w:themeColor="text1" w:themeTint="80"/>
          <w:lang w:val="en-US"/>
        </w:rPr>
        <w:t xml:space="preserve"> Elected M</w:t>
      </w:r>
      <w:r w:rsidRPr="00E16D11">
        <w:rPr>
          <w:color w:val="7F7F7F" w:themeColor="text1" w:themeTint="80"/>
          <w:lang w:val="en-US"/>
        </w:rPr>
        <w:t>ember for the District of Bodden Town</w:t>
      </w:r>
      <w:r w:rsidR="00E23D7C">
        <w:rPr>
          <w:color w:val="7F7F7F" w:themeColor="text1" w:themeTint="80"/>
          <w:lang w:val="en-US"/>
        </w:rPr>
        <w:t xml:space="preserve">, </w:t>
      </w:r>
      <w:r w:rsidRPr="00E16D11">
        <w:rPr>
          <w:color w:val="7F7F7F" w:themeColor="text1" w:themeTint="80"/>
          <w:lang w:val="en-US"/>
        </w:rPr>
        <w:t xml:space="preserve">and was subsequently appointed as the Minister of Tourism, Environment, Investment and Commerce. He served in that post until 2009. </w:t>
      </w:r>
    </w:p>
    <w:p w:rsidR="00E16D11" w:rsidRPr="00E16D11" w:rsidRDefault="00E16D11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 w:rsidRPr="00E16D11">
        <w:rPr>
          <w:color w:val="7F7F7F" w:themeColor="text1" w:themeTint="80"/>
          <w:lang w:val="en-US"/>
        </w:rPr>
        <w:t>Mr. Clifford has considerable experience in representing the Cayman Islands at international forums involving the Foreign and Commonwealth Office, the United Nations, CARICOM</w:t>
      </w:r>
      <w:r w:rsidR="00762039">
        <w:rPr>
          <w:color w:val="7F7F7F" w:themeColor="text1" w:themeTint="80"/>
          <w:lang w:val="en-US"/>
        </w:rPr>
        <w:t>,</w:t>
      </w:r>
      <w:r w:rsidRPr="00E16D11">
        <w:rPr>
          <w:color w:val="7F7F7F" w:themeColor="text1" w:themeTint="80"/>
          <w:lang w:val="en-US"/>
        </w:rPr>
        <w:t xml:space="preserve"> and </w:t>
      </w:r>
      <w:r w:rsidR="00762039">
        <w:rPr>
          <w:color w:val="7F7F7F" w:themeColor="text1" w:themeTint="80"/>
          <w:lang w:val="en-US"/>
        </w:rPr>
        <w:t>o</w:t>
      </w:r>
      <w:r w:rsidRPr="00E16D11">
        <w:rPr>
          <w:color w:val="7F7F7F" w:themeColor="text1" w:themeTint="80"/>
          <w:lang w:val="en-US"/>
        </w:rPr>
        <w:t xml:space="preserve">ther </w:t>
      </w:r>
      <w:r w:rsidR="00762039">
        <w:rPr>
          <w:color w:val="7F7F7F" w:themeColor="text1" w:themeTint="80"/>
          <w:lang w:val="en-US"/>
        </w:rPr>
        <w:t>Overseas T</w:t>
      </w:r>
      <w:r w:rsidRPr="00E16D11">
        <w:rPr>
          <w:color w:val="7F7F7F" w:themeColor="text1" w:themeTint="80"/>
          <w:lang w:val="en-US"/>
        </w:rPr>
        <w:t xml:space="preserve">erritories. </w:t>
      </w:r>
    </w:p>
    <w:p w:rsidR="00E16D11" w:rsidRPr="00E16D11" w:rsidRDefault="00762039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>
        <w:rPr>
          <w:color w:val="7F7F7F" w:themeColor="text1" w:themeTint="80"/>
          <w:lang w:val="en-US"/>
        </w:rPr>
        <w:t xml:space="preserve">In addition to his service as </w:t>
      </w:r>
      <w:r w:rsidR="00E16D11" w:rsidRPr="00E16D11">
        <w:rPr>
          <w:color w:val="7F7F7F" w:themeColor="text1" w:themeTint="80"/>
          <w:lang w:val="en-US"/>
        </w:rPr>
        <w:t>a Justice of the Peace</w:t>
      </w:r>
      <w:r>
        <w:rPr>
          <w:color w:val="7F7F7F" w:themeColor="text1" w:themeTint="80"/>
          <w:lang w:val="en-US"/>
        </w:rPr>
        <w:t xml:space="preserve">, Mr. Clifford </w:t>
      </w:r>
      <w:r w:rsidR="00E16D11" w:rsidRPr="00E16D11">
        <w:rPr>
          <w:color w:val="7F7F7F" w:themeColor="text1" w:themeTint="80"/>
          <w:lang w:val="en-US"/>
        </w:rPr>
        <w:t>has served on several G</w:t>
      </w:r>
      <w:r>
        <w:rPr>
          <w:color w:val="7F7F7F" w:themeColor="text1" w:themeTint="80"/>
          <w:lang w:val="en-US"/>
        </w:rPr>
        <w:t>overnment boards and committees;</w:t>
      </w:r>
      <w:r w:rsidR="00E16D11" w:rsidRPr="00E16D11">
        <w:rPr>
          <w:color w:val="7F7F7F" w:themeColor="text1" w:themeTint="80"/>
          <w:lang w:val="en-US"/>
        </w:rPr>
        <w:t xml:space="preserve"> the most notable of which </w:t>
      </w:r>
      <w:r>
        <w:rPr>
          <w:color w:val="7F7F7F" w:themeColor="text1" w:themeTint="80"/>
          <w:lang w:val="en-US"/>
        </w:rPr>
        <w:t>include</w:t>
      </w:r>
      <w:r w:rsidR="00E16D11" w:rsidRPr="00E16D11">
        <w:rPr>
          <w:color w:val="7F7F7F" w:themeColor="text1" w:themeTint="80"/>
          <w:lang w:val="en-US"/>
        </w:rPr>
        <w:t>: Chairman of the National Tourism Management Policy Steering Committee; Chairman of the Air Transport Licensing Authority; Deputy Chairman of the Port Authority; Member of the Cayman Airways Board of Directors; Member of the Cayman Turtle Farm Board of Directors</w:t>
      </w:r>
      <w:r>
        <w:rPr>
          <w:color w:val="7F7F7F" w:themeColor="text1" w:themeTint="80"/>
          <w:lang w:val="en-US"/>
        </w:rPr>
        <w:t>,</w:t>
      </w:r>
      <w:r w:rsidR="00E16D11" w:rsidRPr="00E16D11">
        <w:rPr>
          <w:color w:val="7F7F7F" w:themeColor="text1" w:themeTint="80"/>
          <w:lang w:val="en-US"/>
        </w:rPr>
        <w:t xml:space="preserve"> and Member of the National Hurricane Committee. </w:t>
      </w:r>
    </w:p>
    <w:p w:rsidR="00E16D11" w:rsidRPr="00E16D11" w:rsidRDefault="00E16D11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 w:rsidRPr="00E16D11">
        <w:rPr>
          <w:color w:val="7F7F7F" w:themeColor="text1" w:themeTint="80"/>
          <w:lang w:val="en-US"/>
        </w:rPr>
        <w:t xml:space="preserve">In 2012 Mr. Clifford was called to the bar in the Cayman Islands where he was admitted as an Attorney-at-Law. In that same year he opened his own law firm, Clifford Law Associates, and partnered with two other local attorneys. </w:t>
      </w:r>
    </w:p>
    <w:p w:rsidR="00E16D11" w:rsidRDefault="00E16D11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 w:rsidRPr="00E16D11">
        <w:rPr>
          <w:color w:val="7F7F7F" w:themeColor="text1" w:themeTint="80"/>
          <w:lang w:val="en-US"/>
        </w:rPr>
        <w:t>In 2015 Mr. Clifford was appointed as Collector of</w:t>
      </w:r>
      <w:r w:rsidR="00762039">
        <w:rPr>
          <w:color w:val="7F7F7F" w:themeColor="text1" w:themeTint="80"/>
          <w:lang w:val="en-US"/>
        </w:rPr>
        <w:t xml:space="preserve"> Customs for the Cayman Islands. </w:t>
      </w:r>
    </w:p>
    <w:p w:rsidR="00762039" w:rsidRPr="00E16D11" w:rsidRDefault="00762039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r>
        <w:rPr>
          <w:color w:val="7F7F7F" w:themeColor="text1" w:themeTint="80"/>
          <w:lang w:val="en-US"/>
        </w:rPr>
        <w:lastRenderedPageBreak/>
        <w:t xml:space="preserve">On January 1, 2019 Mr. Clifford will take up the role of Director of Customs and Border Control – an integrated department which will be established through the merger of the Customs Department and components of the Immigration Department.  </w:t>
      </w:r>
    </w:p>
    <w:p w:rsidR="00B804FC" w:rsidRPr="00E23D7C" w:rsidRDefault="009B2302" w:rsidP="00E23D7C">
      <w:pPr>
        <w:spacing w:line="360" w:lineRule="auto"/>
        <w:jc w:val="both"/>
        <w:rPr>
          <w:color w:val="7F7F7F" w:themeColor="text1" w:themeTint="80"/>
          <w:lang w:val="en-US"/>
        </w:rPr>
      </w:pPr>
      <w:bookmarkStart w:id="0" w:name="_GoBack"/>
      <w:bookmarkEnd w:id="0"/>
    </w:p>
    <w:sectPr w:rsidR="00B804FC" w:rsidRPr="00E2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11"/>
    <w:rsid w:val="00104802"/>
    <w:rsid w:val="00291B8B"/>
    <w:rsid w:val="003B1CDD"/>
    <w:rsid w:val="00587C2B"/>
    <w:rsid w:val="00762039"/>
    <w:rsid w:val="00762115"/>
    <w:rsid w:val="007755D1"/>
    <w:rsid w:val="007D756F"/>
    <w:rsid w:val="008B68E0"/>
    <w:rsid w:val="009B2302"/>
    <w:rsid w:val="00AA0034"/>
    <w:rsid w:val="00CD3BE0"/>
    <w:rsid w:val="00E16D11"/>
    <w:rsid w:val="00E23D7C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E46F"/>
  <w15:chartTrackingRefBased/>
  <w15:docId w15:val="{7A5744A4-756B-4B58-A56B-0381D00F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Ebanks, Michael</dc:creator>
  <cp:keywords/>
  <dc:description/>
  <cp:lastModifiedBy>Ebanks, Michael</cp:lastModifiedBy>
  <cp:revision>3</cp:revision>
  <dcterms:created xsi:type="dcterms:W3CDTF">2017-12-28T15:32:00Z</dcterms:created>
  <dcterms:modified xsi:type="dcterms:W3CDTF">2018-08-27T21:20:00Z</dcterms:modified>
</cp:coreProperties>
</file>