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4DA" w:rsidRDefault="00D361CB" w:rsidP="00F714DA">
      <w:pPr>
        <w:jc w:val="center"/>
      </w:pPr>
      <w:bookmarkStart w:id="0" w:name="_GoBack"/>
      <w:bookmarkEnd w:id="0"/>
      <w:r>
        <w:rPr>
          <w:rFonts w:asciiTheme="majorHAnsi" w:hAnsiTheme="majorHAnsi"/>
          <w:i/>
        </w:rPr>
        <w:t xml:space="preserve"> </w:t>
      </w:r>
      <w:r w:rsidR="00F714DA">
        <w:rPr>
          <w:noProof/>
          <w:lang w:val="en-GB" w:eastAsia="en-GB"/>
        </w:rPr>
        <w:drawing>
          <wp:inline distT="0" distB="0" distL="0" distR="0" wp14:anchorId="1B50FFDC" wp14:editId="0D74609C">
            <wp:extent cx="3328423" cy="18135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IPS - FINAL LOGOS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8423" cy="1813564"/>
                    </a:xfrm>
                    <a:prstGeom prst="rect">
                      <a:avLst/>
                    </a:prstGeom>
                  </pic:spPr>
                </pic:pic>
              </a:graphicData>
            </a:graphic>
          </wp:inline>
        </w:drawing>
      </w:r>
    </w:p>
    <w:p w:rsidR="00F714DA" w:rsidRDefault="00F714DA" w:rsidP="00F714DA">
      <w:pPr>
        <w:jc w:val="center"/>
      </w:pPr>
    </w:p>
    <w:p w:rsidR="00F714DA" w:rsidRDefault="00F714DA" w:rsidP="00F714DA">
      <w:pPr>
        <w:jc w:val="center"/>
      </w:pPr>
    </w:p>
    <w:p w:rsidR="00F714DA" w:rsidRDefault="00F714DA" w:rsidP="00F714DA">
      <w:pPr>
        <w:jc w:val="center"/>
      </w:pPr>
    </w:p>
    <w:p w:rsidR="00F714DA" w:rsidRDefault="00F714DA" w:rsidP="00F714DA">
      <w:pPr>
        <w:jc w:val="center"/>
      </w:pPr>
    </w:p>
    <w:p w:rsidR="00F714DA" w:rsidRDefault="00F714DA" w:rsidP="00F714DA">
      <w:pPr>
        <w:jc w:val="center"/>
      </w:pPr>
    </w:p>
    <w:p w:rsidR="00F714DA" w:rsidRPr="00E542EB" w:rsidRDefault="00F714DA" w:rsidP="00F714DA">
      <w:pPr>
        <w:jc w:val="center"/>
        <w:rPr>
          <w:b/>
          <w:sz w:val="48"/>
          <w:szCs w:val="48"/>
        </w:rPr>
      </w:pPr>
      <w:r w:rsidRPr="00E542EB">
        <w:rPr>
          <w:b/>
          <w:sz w:val="48"/>
          <w:szCs w:val="48"/>
        </w:rPr>
        <w:t xml:space="preserve">Crime and Traffic Statistics </w:t>
      </w:r>
      <w:r>
        <w:rPr>
          <w:b/>
          <w:sz w:val="48"/>
          <w:szCs w:val="48"/>
        </w:rPr>
        <w:t xml:space="preserve">Report </w:t>
      </w:r>
      <w:r w:rsidRPr="00E542EB">
        <w:rPr>
          <w:b/>
          <w:sz w:val="48"/>
          <w:szCs w:val="48"/>
        </w:rPr>
        <w:t>2017</w:t>
      </w:r>
    </w:p>
    <w:p w:rsidR="00F714DA" w:rsidRDefault="00F714DA" w:rsidP="00F714DA">
      <w:pPr>
        <w:jc w:val="center"/>
      </w:pPr>
    </w:p>
    <w:p w:rsidR="00F714DA" w:rsidRDefault="00F714DA" w:rsidP="00F714DA">
      <w:pPr>
        <w:jc w:val="center"/>
      </w:pPr>
      <w:r w:rsidRPr="00E542EB">
        <w:rPr>
          <w:i/>
        </w:rPr>
        <w:t>With Explanatory Notes and Commentary</w:t>
      </w:r>
    </w:p>
    <w:p w:rsidR="00F714DA" w:rsidRDefault="00F714DA" w:rsidP="00F714DA">
      <w:pPr>
        <w:jc w:val="center"/>
      </w:pPr>
    </w:p>
    <w:p w:rsidR="00F714DA" w:rsidRDefault="00F714DA" w:rsidP="00F714DA">
      <w:pPr>
        <w:jc w:val="center"/>
      </w:pPr>
    </w:p>
    <w:p w:rsidR="00F714DA" w:rsidRDefault="00F714DA" w:rsidP="00F714DA">
      <w:pPr>
        <w:jc w:val="center"/>
      </w:pPr>
    </w:p>
    <w:p w:rsidR="00F714DA" w:rsidRDefault="00F714DA" w:rsidP="00F714DA">
      <w:pPr>
        <w:jc w:val="center"/>
      </w:pPr>
    </w:p>
    <w:p w:rsidR="00F714DA" w:rsidRDefault="00F714DA" w:rsidP="00F714DA">
      <w:pPr>
        <w:jc w:val="center"/>
      </w:pPr>
      <w:r>
        <w:rPr>
          <w:noProof/>
          <w:lang w:val="en-GB" w:eastAsia="en-GB"/>
        </w:rPr>
        <w:drawing>
          <wp:inline distT="0" distB="0" distL="0" distR="0" wp14:anchorId="44AAF14D" wp14:editId="6CF7EC63">
            <wp:extent cx="5686425" cy="3074072"/>
            <wp:effectExtent l="171450" t="171450" r="219075" b="2216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me Stats 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00896" cy="308189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F714DA" w:rsidRDefault="00F714DA" w:rsidP="00F714DA">
      <w:pPr>
        <w:jc w:val="center"/>
      </w:pPr>
    </w:p>
    <w:p w:rsidR="00F714DA" w:rsidRPr="00E542EB" w:rsidRDefault="00F714DA" w:rsidP="00F714DA">
      <w:pPr>
        <w:jc w:val="center"/>
      </w:pPr>
    </w:p>
    <w:p w:rsidR="00F714DA" w:rsidRDefault="00F714DA" w:rsidP="00D361CB">
      <w:pPr>
        <w:jc w:val="both"/>
        <w:rPr>
          <w:rFonts w:asciiTheme="majorHAnsi" w:hAnsiTheme="majorHAnsi"/>
          <w:i/>
        </w:rPr>
      </w:pPr>
    </w:p>
    <w:p w:rsidR="00F714DA" w:rsidRDefault="00F714DA" w:rsidP="00D361CB">
      <w:pPr>
        <w:jc w:val="both"/>
        <w:rPr>
          <w:rFonts w:asciiTheme="majorHAnsi" w:hAnsiTheme="majorHAnsi"/>
          <w:i/>
        </w:rPr>
      </w:pPr>
    </w:p>
    <w:p w:rsidR="00F714DA" w:rsidRDefault="00F714DA" w:rsidP="00D361CB">
      <w:pPr>
        <w:jc w:val="both"/>
        <w:rPr>
          <w:rFonts w:asciiTheme="majorHAnsi" w:hAnsiTheme="majorHAnsi"/>
          <w:i/>
        </w:rPr>
      </w:pPr>
    </w:p>
    <w:p w:rsidR="00F714DA" w:rsidRDefault="00F714DA" w:rsidP="00D361CB">
      <w:pPr>
        <w:jc w:val="both"/>
        <w:rPr>
          <w:rFonts w:asciiTheme="majorHAnsi" w:hAnsiTheme="majorHAnsi"/>
          <w:i/>
        </w:rPr>
      </w:pPr>
    </w:p>
    <w:p w:rsidR="00D361CB" w:rsidRPr="00683A09" w:rsidRDefault="00D361CB" w:rsidP="00D361CB">
      <w:pPr>
        <w:jc w:val="both"/>
        <w:rPr>
          <w:rFonts w:asciiTheme="majorHAnsi" w:hAnsiTheme="majorHAnsi"/>
        </w:rPr>
      </w:pPr>
      <w:r>
        <w:rPr>
          <w:rFonts w:asciiTheme="majorHAnsi" w:hAnsiTheme="majorHAnsi"/>
          <w:i/>
        </w:rPr>
        <w:lastRenderedPageBreak/>
        <w:t xml:space="preserve">     </w:t>
      </w:r>
      <w:r w:rsidR="00EB70FD">
        <w:rPr>
          <w:rFonts w:asciiTheme="majorHAnsi" w:hAnsiTheme="majorHAnsi"/>
          <w:i/>
          <w:sz w:val="22"/>
          <w:szCs w:val="22"/>
        </w:rPr>
        <w:t xml:space="preserve">Figure </w:t>
      </w:r>
      <w:r w:rsidR="00583A96">
        <w:rPr>
          <w:rFonts w:asciiTheme="majorHAnsi" w:hAnsiTheme="majorHAnsi"/>
          <w:i/>
          <w:sz w:val="22"/>
          <w:szCs w:val="22"/>
        </w:rPr>
        <w:t>1</w:t>
      </w:r>
      <w:r w:rsidR="00EB70FD">
        <w:rPr>
          <w:rFonts w:asciiTheme="majorHAnsi" w:hAnsiTheme="majorHAnsi"/>
          <w:i/>
          <w:sz w:val="22"/>
          <w:szCs w:val="22"/>
        </w:rPr>
        <w:t>:</w:t>
      </w:r>
      <w:r w:rsidRPr="00FD34F7">
        <w:rPr>
          <w:rFonts w:asciiTheme="majorHAnsi" w:hAnsiTheme="majorHAnsi"/>
          <w:i/>
          <w:sz w:val="22"/>
          <w:szCs w:val="22"/>
        </w:rPr>
        <w:t xml:space="preserve">  Cumulative Totals of Crimes, 2017 vs. 2016.</w:t>
      </w:r>
    </w:p>
    <w:p w:rsidR="00D361CB" w:rsidRDefault="00D361CB" w:rsidP="000A5A2F">
      <w:pPr>
        <w:jc w:val="both"/>
      </w:pPr>
    </w:p>
    <w:tbl>
      <w:tblPr>
        <w:tblW w:w="8580" w:type="dxa"/>
        <w:tblInd w:w="93" w:type="dxa"/>
        <w:tblLook w:val="04A0" w:firstRow="1" w:lastRow="0" w:firstColumn="1" w:lastColumn="0" w:noHBand="0" w:noVBand="1"/>
      </w:tblPr>
      <w:tblGrid>
        <w:gridCol w:w="6156"/>
        <w:gridCol w:w="862"/>
        <w:gridCol w:w="862"/>
        <w:gridCol w:w="261"/>
        <w:gridCol w:w="934"/>
      </w:tblGrid>
      <w:tr w:rsidR="00777D71" w:rsidRPr="00777D71" w:rsidTr="00777D71">
        <w:trPr>
          <w:trHeight w:val="300"/>
        </w:trPr>
        <w:tc>
          <w:tcPr>
            <w:tcW w:w="8580"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777D71" w:rsidRPr="00777D71" w:rsidRDefault="00777D71" w:rsidP="00777D71">
            <w:pPr>
              <w:jc w:val="center"/>
              <w:rPr>
                <w:rFonts w:ascii="Cambria" w:eastAsia="Times New Roman" w:hAnsi="Cambria" w:cs="Calibri"/>
                <w:b/>
                <w:bCs/>
                <w:color w:val="000000"/>
                <w:sz w:val="20"/>
                <w:szCs w:val="20"/>
              </w:rPr>
            </w:pPr>
            <w:r w:rsidRPr="00777D71">
              <w:rPr>
                <w:rFonts w:ascii="Cambria" w:eastAsia="Times New Roman" w:hAnsi="Cambria" w:cs="Calibri"/>
                <w:b/>
                <w:bCs/>
                <w:color w:val="000000"/>
                <w:sz w:val="20"/>
                <w:szCs w:val="20"/>
              </w:rPr>
              <w:t>Crime Statistics for Cumulative Period                                                                                                                                                                  January 01 - 31 December 2017 vs January 01 - 31 December 2016</w:t>
            </w:r>
          </w:p>
        </w:tc>
      </w:tr>
      <w:tr w:rsidR="00777D71" w:rsidRPr="00777D71" w:rsidTr="00777D71">
        <w:trPr>
          <w:trHeight w:val="315"/>
        </w:trPr>
        <w:tc>
          <w:tcPr>
            <w:tcW w:w="8580" w:type="dxa"/>
            <w:gridSpan w:val="5"/>
            <w:vMerge/>
            <w:tcBorders>
              <w:top w:val="single" w:sz="8" w:space="0" w:color="auto"/>
              <w:left w:val="single" w:sz="8" w:space="0" w:color="auto"/>
              <w:bottom w:val="single" w:sz="8" w:space="0" w:color="000000"/>
              <w:right w:val="single" w:sz="8" w:space="0" w:color="000000"/>
            </w:tcBorders>
            <w:vAlign w:val="center"/>
            <w:hideMark/>
          </w:tcPr>
          <w:p w:rsidR="00777D71" w:rsidRPr="00777D71" w:rsidRDefault="00777D71" w:rsidP="00777D71">
            <w:pPr>
              <w:rPr>
                <w:rFonts w:ascii="Cambria" w:eastAsia="Times New Roman" w:hAnsi="Cambria" w:cs="Calibri"/>
                <w:b/>
                <w:bCs/>
                <w:color w:val="000000"/>
                <w:sz w:val="20"/>
                <w:szCs w:val="20"/>
              </w:rPr>
            </w:pPr>
          </w:p>
        </w:tc>
      </w:tr>
      <w:tr w:rsidR="00777D71" w:rsidRPr="00777D71" w:rsidTr="00777D71">
        <w:trPr>
          <w:trHeight w:val="493"/>
        </w:trPr>
        <w:tc>
          <w:tcPr>
            <w:tcW w:w="6156" w:type="dxa"/>
            <w:tcBorders>
              <w:top w:val="nil"/>
              <w:left w:val="single" w:sz="4" w:space="0" w:color="auto"/>
              <w:bottom w:val="nil"/>
              <w:right w:val="single" w:sz="4" w:space="0" w:color="auto"/>
            </w:tcBorders>
            <w:shd w:val="clear" w:color="000000" w:fill="8DB4E2"/>
            <w:vAlign w:val="center"/>
            <w:hideMark/>
          </w:tcPr>
          <w:p w:rsidR="00777D71" w:rsidRPr="00777D71" w:rsidRDefault="00777D71" w:rsidP="00777D71">
            <w:pPr>
              <w:jc w:val="center"/>
              <w:rPr>
                <w:rFonts w:ascii="Cambria" w:eastAsia="Times New Roman" w:hAnsi="Cambria" w:cs="Calibri"/>
                <w:b/>
                <w:bCs/>
                <w:sz w:val="20"/>
                <w:szCs w:val="20"/>
              </w:rPr>
            </w:pPr>
            <w:r w:rsidRPr="00777D71">
              <w:rPr>
                <w:rFonts w:ascii="Cambria" w:eastAsia="Times New Roman" w:hAnsi="Cambria" w:cs="Calibri"/>
                <w:b/>
                <w:bCs/>
                <w:sz w:val="20"/>
                <w:szCs w:val="20"/>
              </w:rPr>
              <w:t>CRIMES</w:t>
            </w:r>
          </w:p>
        </w:tc>
        <w:tc>
          <w:tcPr>
            <w:tcW w:w="704" w:type="dxa"/>
            <w:vMerge w:val="restart"/>
            <w:tcBorders>
              <w:top w:val="nil"/>
              <w:left w:val="single" w:sz="4" w:space="0" w:color="auto"/>
              <w:bottom w:val="single" w:sz="4" w:space="0" w:color="000000"/>
              <w:right w:val="single" w:sz="4" w:space="0" w:color="auto"/>
            </w:tcBorders>
            <w:shd w:val="clear" w:color="000000" w:fill="8DB4E2"/>
            <w:vAlign w:val="center"/>
            <w:hideMark/>
          </w:tcPr>
          <w:p w:rsidR="00777D71" w:rsidRPr="00777D71" w:rsidRDefault="00777D71" w:rsidP="00777D71">
            <w:pPr>
              <w:jc w:val="center"/>
              <w:rPr>
                <w:rFonts w:ascii="Cambria" w:eastAsia="Times New Roman" w:hAnsi="Cambria" w:cs="Calibri"/>
                <w:b/>
                <w:bCs/>
                <w:sz w:val="20"/>
                <w:szCs w:val="20"/>
              </w:rPr>
            </w:pPr>
            <w:r w:rsidRPr="00777D71">
              <w:rPr>
                <w:rFonts w:ascii="Cambria" w:eastAsia="Times New Roman" w:hAnsi="Cambria" w:cs="Calibri"/>
                <w:b/>
                <w:bCs/>
                <w:sz w:val="20"/>
                <w:szCs w:val="20"/>
              </w:rPr>
              <w:t>2017 Crimes</w:t>
            </w:r>
          </w:p>
        </w:tc>
        <w:tc>
          <w:tcPr>
            <w:tcW w:w="711" w:type="dxa"/>
            <w:vMerge w:val="restart"/>
            <w:tcBorders>
              <w:top w:val="nil"/>
              <w:left w:val="single" w:sz="4" w:space="0" w:color="auto"/>
              <w:bottom w:val="single" w:sz="4" w:space="0" w:color="000000"/>
              <w:right w:val="single" w:sz="4" w:space="0" w:color="auto"/>
            </w:tcBorders>
            <w:shd w:val="clear" w:color="000000" w:fill="8DB4E2"/>
            <w:vAlign w:val="center"/>
            <w:hideMark/>
          </w:tcPr>
          <w:p w:rsidR="00777D71" w:rsidRPr="00777D71" w:rsidRDefault="00777D71" w:rsidP="00777D71">
            <w:pPr>
              <w:jc w:val="center"/>
              <w:rPr>
                <w:rFonts w:ascii="Cambria" w:eastAsia="Times New Roman" w:hAnsi="Cambria" w:cs="Calibri"/>
                <w:b/>
                <w:bCs/>
                <w:sz w:val="20"/>
                <w:szCs w:val="20"/>
              </w:rPr>
            </w:pPr>
            <w:r w:rsidRPr="00777D71">
              <w:rPr>
                <w:rFonts w:ascii="Cambria" w:eastAsia="Times New Roman" w:hAnsi="Cambria" w:cs="Calibri"/>
                <w:b/>
                <w:bCs/>
                <w:sz w:val="20"/>
                <w:szCs w:val="20"/>
              </w:rPr>
              <w:t>2016 Crimes</w:t>
            </w:r>
          </w:p>
        </w:tc>
        <w:tc>
          <w:tcPr>
            <w:tcW w:w="75" w:type="dxa"/>
            <w:tcBorders>
              <w:top w:val="nil"/>
              <w:left w:val="nil"/>
              <w:bottom w:val="single" w:sz="4" w:space="0" w:color="auto"/>
              <w:right w:val="nil"/>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single" w:sz="4" w:space="0" w:color="auto"/>
              <w:bottom w:val="single" w:sz="4" w:space="0" w:color="auto"/>
              <w:right w:val="single" w:sz="4" w:space="0" w:color="auto"/>
            </w:tcBorders>
            <w:shd w:val="clear" w:color="000000" w:fill="8DB4E2"/>
            <w:vAlign w:val="center"/>
            <w:hideMark/>
          </w:tcPr>
          <w:p w:rsidR="00777D71" w:rsidRPr="00777D71" w:rsidRDefault="00777D71" w:rsidP="00777D71">
            <w:pPr>
              <w:jc w:val="center"/>
              <w:rPr>
                <w:rFonts w:ascii="Cambria" w:eastAsia="Times New Roman" w:hAnsi="Cambria" w:cs="Calibri"/>
                <w:b/>
                <w:bCs/>
                <w:sz w:val="20"/>
                <w:szCs w:val="20"/>
              </w:rPr>
            </w:pPr>
            <w:r w:rsidRPr="00777D71">
              <w:rPr>
                <w:rFonts w:ascii="Cambria" w:eastAsia="Times New Roman" w:hAnsi="Cambria" w:cs="Calibri"/>
                <w:b/>
                <w:bCs/>
                <w:sz w:val="20"/>
                <w:szCs w:val="20"/>
              </w:rPr>
              <w:t>Rate Of Change 16-17</w:t>
            </w:r>
          </w:p>
        </w:tc>
      </w:tr>
      <w:tr w:rsidR="00777D71" w:rsidRPr="00777D71" w:rsidTr="00777D71">
        <w:trPr>
          <w:trHeight w:val="300"/>
        </w:trPr>
        <w:tc>
          <w:tcPr>
            <w:tcW w:w="6156" w:type="dxa"/>
            <w:tcBorders>
              <w:top w:val="single" w:sz="4" w:space="0" w:color="auto"/>
              <w:left w:val="single" w:sz="4" w:space="0" w:color="auto"/>
              <w:bottom w:val="single" w:sz="4" w:space="0" w:color="auto"/>
              <w:right w:val="nil"/>
            </w:tcBorders>
            <w:shd w:val="clear" w:color="000000" w:fill="8DB4E2"/>
            <w:noWrap/>
            <w:vAlign w:val="center"/>
            <w:hideMark/>
          </w:tcPr>
          <w:p w:rsidR="00777D71" w:rsidRPr="00777D71" w:rsidRDefault="00777D71" w:rsidP="00777D71">
            <w:pPr>
              <w:jc w:val="center"/>
              <w:rPr>
                <w:rFonts w:ascii="Cambria" w:eastAsia="Times New Roman" w:hAnsi="Cambria" w:cs="Calibri"/>
                <w:b/>
                <w:bCs/>
                <w:sz w:val="20"/>
                <w:szCs w:val="20"/>
              </w:rPr>
            </w:pPr>
            <w:r w:rsidRPr="00777D71">
              <w:rPr>
                <w:rFonts w:ascii="Cambria" w:eastAsia="Times New Roman" w:hAnsi="Cambria" w:cs="Calibri"/>
                <w:b/>
                <w:bCs/>
                <w:sz w:val="20"/>
                <w:szCs w:val="20"/>
              </w:rPr>
              <w:t>Serious Crimes</w:t>
            </w:r>
          </w:p>
        </w:tc>
        <w:tc>
          <w:tcPr>
            <w:tcW w:w="704" w:type="dxa"/>
            <w:vMerge/>
            <w:tcBorders>
              <w:top w:val="nil"/>
              <w:left w:val="single" w:sz="4" w:space="0" w:color="auto"/>
              <w:bottom w:val="single" w:sz="4" w:space="0" w:color="000000"/>
              <w:right w:val="single" w:sz="4" w:space="0" w:color="auto"/>
            </w:tcBorders>
            <w:vAlign w:val="center"/>
            <w:hideMark/>
          </w:tcPr>
          <w:p w:rsidR="00777D71" w:rsidRPr="00777D71" w:rsidRDefault="00777D71" w:rsidP="00777D71">
            <w:pPr>
              <w:rPr>
                <w:rFonts w:ascii="Cambria" w:eastAsia="Times New Roman" w:hAnsi="Cambria" w:cs="Calibri"/>
                <w:b/>
                <w:bCs/>
                <w:sz w:val="20"/>
                <w:szCs w:val="20"/>
              </w:rPr>
            </w:pPr>
          </w:p>
        </w:tc>
        <w:tc>
          <w:tcPr>
            <w:tcW w:w="711" w:type="dxa"/>
            <w:vMerge/>
            <w:tcBorders>
              <w:top w:val="nil"/>
              <w:left w:val="single" w:sz="4" w:space="0" w:color="auto"/>
              <w:bottom w:val="single" w:sz="4" w:space="0" w:color="000000"/>
              <w:right w:val="single" w:sz="4" w:space="0" w:color="auto"/>
            </w:tcBorders>
            <w:vAlign w:val="center"/>
            <w:hideMark/>
          </w:tcPr>
          <w:p w:rsidR="00777D71" w:rsidRPr="00777D71" w:rsidRDefault="00777D71" w:rsidP="00777D71">
            <w:pPr>
              <w:rPr>
                <w:rFonts w:ascii="Cambria" w:eastAsia="Times New Roman" w:hAnsi="Cambria" w:cs="Calibri"/>
                <w:b/>
                <w:bCs/>
                <w:sz w:val="20"/>
                <w:szCs w:val="20"/>
              </w:rPr>
            </w:pP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b/>
                <w:bCs/>
                <w:sz w:val="20"/>
                <w:szCs w:val="20"/>
              </w:rPr>
            </w:pPr>
            <w:r w:rsidRPr="00777D71">
              <w:rPr>
                <w:rFonts w:ascii="Cambria" w:eastAsia="Times New Roman" w:hAnsi="Cambria" w:cs="Calibri"/>
                <w:b/>
                <w:bCs/>
                <w:sz w:val="20"/>
                <w:szCs w:val="20"/>
              </w:rPr>
              <w:t> </w:t>
            </w:r>
          </w:p>
        </w:tc>
        <w:tc>
          <w:tcPr>
            <w:tcW w:w="934" w:type="dxa"/>
            <w:tcBorders>
              <w:top w:val="nil"/>
              <w:left w:val="nil"/>
              <w:bottom w:val="single" w:sz="4" w:space="0" w:color="auto"/>
              <w:right w:val="single" w:sz="4" w:space="0" w:color="auto"/>
            </w:tcBorders>
            <w:shd w:val="clear" w:color="000000" w:fill="8DB4E2"/>
            <w:noWrap/>
            <w:vAlign w:val="bottom"/>
            <w:hideMark/>
          </w:tcPr>
          <w:p w:rsidR="00777D71" w:rsidRPr="00777D71" w:rsidRDefault="00777D71" w:rsidP="00777D71">
            <w:pPr>
              <w:jc w:val="center"/>
              <w:rPr>
                <w:rFonts w:ascii="Cambria" w:eastAsia="Times New Roman" w:hAnsi="Cambria" w:cs="Calibri"/>
                <w:color w:val="000000"/>
                <w:sz w:val="20"/>
                <w:szCs w:val="20"/>
              </w:rPr>
            </w:pPr>
            <w:r w:rsidRPr="00777D71">
              <w:rPr>
                <w:rFonts w:ascii="Cambria" w:eastAsia="Times New Roman" w:hAnsi="Cambria" w:cs="Calibri"/>
                <w:color w:val="000000"/>
                <w:sz w:val="20"/>
                <w:szCs w:val="20"/>
              </w:rPr>
              <w:t> </w:t>
            </w:r>
          </w:p>
        </w:tc>
      </w:tr>
      <w:tr w:rsidR="00777D71" w:rsidRPr="00777D71" w:rsidTr="00777D71">
        <w:trPr>
          <w:trHeight w:val="278"/>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Murder</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2</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2</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77D71" w:rsidRDefault="00777D71" w:rsidP="00777D71">
            <w:pPr>
              <w:jc w:val="center"/>
              <w:rPr>
                <w:rFonts w:ascii="Cambria" w:eastAsia="Times New Roman" w:hAnsi="Cambria" w:cs="Calibri"/>
                <w:color w:val="000000"/>
                <w:sz w:val="20"/>
                <w:szCs w:val="20"/>
              </w:rPr>
            </w:pPr>
            <w:r w:rsidRPr="00777D71">
              <w:rPr>
                <w:rFonts w:ascii="Cambria" w:eastAsia="Times New Roman" w:hAnsi="Cambria" w:cs="Calibri"/>
                <w:color w:val="000000"/>
                <w:sz w:val="20"/>
                <w:szCs w:val="20"/>
              </w:rPr>
              <w:t>0</w:t>
            </w:r>
          </w:p>
        </w:tc>
      </w:tr>
      <w:tr w:rsidR="00777D71" w:rsidRPr="00777D71" w:rsidTr="00777D71">
        <w:trPr>
          <w:trHeight w:val="260"/>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Attempted Murder</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5</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8</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77D71" w:rsidRDefault="00777D71" w:rsidP="00777D71">
            <w:pPr>
              <w:jc w:val="center"/>
              <w:rPr>
                <w:rFonts w:ascii="Cambria" w:eastAsia="Times New Roman" w:hAnsi="Cambria" w:cs="Calibri"/>
                <w:color w:val="000000"/>
                <w:sz w:val="20"/>
                <w:szCs w:val="20"/>
              </w:rPr>
            </w:pPr>
            <w:r w:rsidRPr="00777D71">
              <w:rPr>
                <w:rFonts w:ascii="Cambria" w:eastAsia="Times New Roman" w:hAnsi="Cambria" w:cs="Calibri"/>
                <w:color w:val="000000"/>
                <w:sz w:val="20"/>
                <w:szCs w:val="20"/>
              </w:rPr>
              <w:t>-3</w:t>
            </w:r>
          </w:p>
        </w:tc>
      </w:tr>
      <w:tr w:rsidR="00777D71" w:rsidRPr="00777D71" w:rsidTr="00777D71">
        <w:trPr>
          <w:trHeight w:val="260"/>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Manslaughter</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0</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0</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77D71" w:rsidRDefault="00777D71" w:rsidP="00777D71">
            <w:pPr>
              <w:jc w:val="center"/>
              <w:rPr>
                <w:rFonts w:ascii="Cambria" w:eastAsia="Times New Roman" w:hAnsi="Cambria" w:cs="Calibri"/>
                <w:color w:val="000000"/>
                <w:sz w:val="20"/>
                <w:szCs w:val="20"/>
              </w:rPr>
            </w:pPr>
            <w:r w:rsidRPr="00777D71">
              <w:rPr>
                <w:rFonts w:ascii="Cambria" w:eastAsia="Times New Roman" w:hAnsi="Cambria" w:cs="Calibri"/>
                <w:color w:val="000000"/>
                <w:sz w:val="20"/>
                <w:szCs w:val="20"/>
              </w:rPr>
              <w:t>0</w:t>
            </w:r>
          </w:p>
        </w:tc>
      </w:tr>
      <w:tr w:rsidR="00777D71" w:rsidRPr="00777D71" w:rsidTr="00777D71">
        <w:trPr>
          <w:trHeight w:val="170"/>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Rape</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17</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12</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77D71" w:rsidRDefault="00777D71" w:rsidP="00777D71">
            <w:pPr>
              <w:jc w:val="center"/>
              <w:rPr>
                <w:rFonts w:ascii="Cambria" w:eastAsia="Times New Roman" w:hAnsi="Cambria" w:cs="Calibri"/>
                <w:color w:val="000000"/>
                <w:sz w:val="20"/>
                <w:szCs w:val="20"/>
              </w:rPr>
            </w:pPr>
            <w:r w:rsidRPr="00777D71">
              <w:rPr>
                <w:rFonts w:ascii="Cambria" w:eastAsia="Times New Roman" w:hAnsi="Cambria" w:cs="Calibri"/>
                <w:color w:val="000000"/>
                <w:sz w:val="20"/>
                <w:szCs w:val="20"/>
              </w:rPr>
              <w:t>5</w:t>
            </w:r>
          </w:p>
        </w:tc>
      </w:tr>
      <w:tr w:rsidR="00777D71" w:rsidRPr="00777D71" w:rsidTr="00777D71">
        <w:trPr>
          <w:trHeight w:val="98"/>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Attempted Rape</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1</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2</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77D71" w:rsidRDefault="00777D71" w:rsidP="00777D71">
            <w:pPr>
              <w:jc w:val="center"/>
              <w:rPr>
                <w:rFonts w:ascii="Cambria" w:eastAsia="Times New Roman" w:hAnsi="Cambria" w:cs="Calibri"/>
                <w:color w:val="000000"/>
                <w:sz w:val="20"/>
                <w:szCs w:val="20"/>
              </w:rPr>
            </w:pPr>
            <w:r w:rsidRPr="00777D71">
              <w:rPr>
                <w:rFonts w:ascii="Cambria" w:eastAsia="Times New Roman" w:hAnsi="Cambria" w:cs="Calibri"/>
                <w:color w:val="000000"/>
                <w:sz w:val="20"/>
                <w:szCs w:val="20"/>
              </w:rPr>
              <w:t>-1</w:t>
            </w:r>
          </w:p>
        </w:tc>
      </w:tr>
      <w:tr w:rsidR="00777D71" w:rsidRPr="00777D71" w:rsidTr="00777D71">
        <w:trPr>
          <w:trHeight w:val="215"/>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Robbery</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31</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34</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77D71" w:rsidRDefault="00777D71" w:rsidP="00777D71">
            <w:pPr>
              <w:jc w:val="center"/>
              <w:rPr>
                <w:rFonts w:ascii="Cambria" w:eastAsia="Times New Roman" w:hAnsi="Cambria" w:cs="Calibri"/>
                <w:color w:val="000000"/>
                <w:sz w:val="20"/>
                <w:szCs w:val="20"/>
              </w:rPr>
            </w:pPr>
            <w:r w:rsidRPr="00777D71">
              <w:rPr>
                <w:rFonts w:ascii="Cambria" w:eastAsia="Times New Roman" w:hAnsi="Cambria" w:cs="Calibri"/>
                <w:color w:val="000000"/>
                <w:sz w:val="20"/>
                <w:szCs w:val="20"/>
              </w:rPr>
              <w:t>-3</w:t>
            </w:r>
          </w:p>
        </w:tc>
      </w:tr>
      <w:tr w:rsidR="00777D71" w:rsidRPr="00777D71" w:rsidTr="00777D71">
        <w:trPr>
          <w:trHeight w:val="242"/>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Attempt  Robbery</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6</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6</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77D71" w:rsidRDefault="00777D71" w:rsidP="00777D71">
            <w:pPr>
              <w:jc w:val="center"/>
              <w:rPr>
                <w:rFonts w:ascii="Cambria" w:eastAsia="Times New Roman" w:hAnsi="Cambria" w:cs="Calibri"/>
                <w:color w:val="000000"/>
                <w:sz w:val="20"/>
                <w:szCs w:val="20"/>
              </w:rPr>
            </w:pPr>
            <w:r w:rsidRPr="00777D71">
              <w:rPr>
                <w:rFonts w:ascii="Cambria" w:eastAsia="Times New Roman" w:hAnsi="Cambria" w:cs="Calibri"/>
                <w:color w:val="000000"/>
                <w:sz w:val="20"/>
                <w:szCs w:val="20"/>
              </w:rPr>
              <w:t>0</w:t>
            </w:r>
          </w:p>
        </w:tc>
      </w:tr>
      <w:tr w:rsidR="00777D71" w:rsidRPr="00777D71" w:rsidTr="00777D71">
        <w:trPr>
          <w:trHeight w:val="260"/>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Assault GBH</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26</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28</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77D71" w:rsidRDefault="00777D71" w:rsidP="00777D71">
            <w:pPr>
              <w:jc w:val="center"/>
              <w:rPr>
                <w:rFonts w:ascii="Cambria" w:eastAsia="Times New Roman" w:hAnsi="Cambria" w:cs="Calibri"/>
                <w:color w:val="000000"/>
                <w:sz w:val="20"/>
                <w:szCs w:val="20"/>
              </w:rPr>
            </w:pPr>
            <w:r w:rsidRPr="00777D71">
              <w:rPr>
                <w:rFonts w:ascii="Cambria" w:eastAsia="Times New Roman" w:hAnsi="Cambria" w:cs="Calibri"/>
                <w:color w:val="000000"/>
                <w:sz w:val="20"/>
                <w:szCs w:val="20"/>
              </w:rPr>
              <w:t>-2</w:t>
            </w:r>
          </w:p>
        </w:tc>
      </w:tr>
      <w:tr w:rsidR="00777D71" w:rsidRPr="00777D71" w:rsidTr="00777D71">
        <w:trPr>
          <w:trHeight w:val="170"/>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Wounding</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18</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17</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77D71" w:rsidRDefault="00777D71" w:rsidP="00777D71">
            <w:pPr>
              <w:jc w:val="center"/>
              <w:rPr>
                <w:rFonts w:ascii="Cambria" w:eastAsia="Times New Roman" w:hAnsi="Cambria" w:cs="Calibri"/>
                <w:color w:val="000000"/>
                <w:sz w:val="20"/>
                <w:szCs w:val="20"/>
              </w:rPr>
            </w:pPr>
            <w:r w:rsidRPr="00777D71">
              <w:rPr>
                <w:rFonts w:ascii="Cambria" w:eastAsia="Times New Roman" w:hAnsi="Cambria" w:cs="Calibri"/>
                <w:color w:val="000000"/>
                <w:sz w:val="20"/>
                <w:szCs w:val="20"/>
              </w:rPr>
              <w:t>1</w:t>
            </w:r>
          </w:p>
        </w:tc>
      </w:tr>
      <w:tr w:rsidR="00777D71" w:rsidRPr="00777D71" w:rsidTr="00777D71">
        <w:trPr>
          <w:trHeight w:val="197"/>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xml:space="preserve">Firearm </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25</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36</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77D71" w:rsidRDefault="00777D71" w:rsidP="00777D71">
            <w:pPr>
              <w:jc w:val="center"/>
              <w:rPr>
                <w:rFonts w:ascii="Cambria" w:eastAsia="Times New Roman" w:hAnsi="Cambria" w:cs="Calibri"/>
                <w:color w:val="000000"/>
                <w:sz w:val="20"/>
                <w:szCs w:val="20"/>
              </w:rPr>
            </w:pPr>
            <w:r w:rsidRPr="00777D71">
              <w:rPr>
                <w:rFonts w:ascii="Cambria" w:eastAsia="Times New Roman" w:hAnsi="Cambria" w:cs="Calibri"/>
                <w:color w:val="000000"/>
                <w:sz w:val="20"/>
                <w:szCs w:val="20"/>
              </w:rPr>
              <w:t>-11</w:t>
            </w:r>
          </w:p>
        </w:tc>
      </w:tr>
      <w:tr w:rsidR="00777D71" w:rsidRPr="00777D71" w:rsidTr="00777D71">
        <w:trPr>
          <w:trHeight w:val="125"/>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Drugs</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168</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189</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77D71" w:rsidRDefault="00777D71" w:rsidP="00777D71">
            <w:pPr>
              <w:jc w:val="center"/>
              <w:rPr>
                <w:rFonts w:ascii="Cambria" w:eastAsia="Times New Roman" w:hAnsi="Cambria" w:cs="Calibri"/>
                <w:color w:val="000000"/>
                <w:sz w:val="20"/>
                <w:szCs w:val="20"/>
              </w:rPr>
            </w:pPr>
            <w:r w:rsidRPr="00777D71">
              <w:rPr>
                <w:rFonts w:ascii="Cambria" w:eastAsia="Times New Roman" w:hAnsi="Cambria" w:cs="Calibri"/>
                <w:color w:val="000000"/>
                <w:sz w:val="20"/>
                <w:szCs w:val="20"/>
              </w:rPr>
              <w:t>-21</w:t>
            </w:r>
          </w:p>
        </w:tc>
      </w:tr>
      <w:tr w:rsidR="00777D71" w:rsidRPr="00777D71" w:rsidTr="00777D71">
        <w:trPr>
          <w:trHeight w:val="70"/>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Aggravated Burglary</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5</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6</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77D71" w:rsidRDefault="00777D71" w:rsidP="00777D71">
            <w:pPr>
              <w:jc w:val="center"/>
              <w:rPr>
                <w:rFonts w:ascii="Cambria" w:eastAsia="Times New Roman" w:hAnsi="Cambria" w:cs="Calibri"/>
                <w:color w:val="000000"/>
                <w:sz w:val="20"/>
                <w:szCs w:val="20"/>
              </w:rPr>
            </w:pPr>
            <w:r w:rsidRPr="00777D71">
              <w:rPr>
                <w:rFonts w:ascii="Cambria" w:eastAsia="Times New Roman" w:hAnsi="Cambria" w:cs="Calibri"/>
                <w:color w:val="000000"/>
                <w:sz w:val="20"/>
                <w:szCs w:val="20"/>
              </w:rPr>
              <w:t>-1</w:t>
            </w:r>
          </w:p>
        </w:tc>
      </w:tr>
      <w:tr w:rsidR="00777D71" w:rsidRPr="00777D71" w:rsidTr="00777D71">
        <w:trPr>
          <w:trHeight w:val="188"/>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Burglary with intent to Rape</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2</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0</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77D71" w:rsidRDefault="00777D71" w:rsidP="00777D71">
            <w:pPr>
              <w:jc w:val="center"/>
              <w:rPr>
                <w:rFonts w:ascii="Cambria" w:eastAsia="Times New Roman" w:hAnsi="Cambria" w:cs="Calibri"/>
                <w:color w:val="000000"/>
                <w:sz w:val="20"/>
                <w:szCs w:val="20"/>
              </w:rPr>
            </w:pPr>
            <w:r w:rsidRPr="00777D71">
              <w:rPr>
                <w:rFonts w:ascii="Cambria" w:eastAsia="Times New Roman" w:hAnsi="Cambria" w:cs="Calibri"/>
                <w:color w:val="000000"/>
                <w:sz w:val="20"/>
                <w:szCs w:val="20"/>
              </w:rPr>
              <w:t>2</w:t>
            </w:r>
          </w:p>
        </w:tc>
      </w:tr>
      <w:tr w:rsidR="00777D71" w:rsidRPr="00777D71" w:rsidTr="00777D71">
        <w:trPr>
          <w:trHeight w:val="107"/>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Burglary</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515</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439</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77D71" w:rsidRDefault="00777D71" w:rsidP="00777D71">
            <w:pPr>
              <w:jc w:val="center"/>
              <w:rPr>
                <w:rFonts w:ascii="Cambria" w:eastAsia="Times New Roman" w:hAnsi="Cambria" w:cs="Calibri"/>
                <w:color w:val="000000"/>
                <w:sz w:val="20"/>
                <w:szCs w:val="20"/>
              </w:rPr>
            </w:pPr>
            <w:r w:rsidRPr="00777D71">
              <w:rPr>
                <w:rFonts w:ascii="Cambria" w:eastAsia="Times New Roman" w:hAnsi="Cambria" w:cs="Calibri"/>
                <w:color w:val="000000"/>
                <w:sz w:val="20"/>
                <w:szCs w:val="20"/>
              </w:rPr>
              <w:t>76</w:t>
            </w:r>
          </w:p>
        </w:tc>
      </w:tr>
      <w:tr w:rsidR="00777D71" w:rsidRPr="00777D71" w:rsidTr="00777D71">
        <w:trPr>
          <w:trHeight w:val="70"/>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Attempt Burglary</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81</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62</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77D71" w:rsidRDefault="00777D71" w:rsidP="00777D71">
            <w:pPr>
              <w:jc w:val="center"/>
              <w:rPr>
                <w:rFonts w:ascii="Cambria" w:eastAsia="Times New Roman" w:hAnsi="Cambria" w:cs="Calibri"/>
                <w:color w:val="000000"/>
                <w:sz w:val="20"/>
                <w:szCs w:val="20"/>
              </w:rPr>
            </w:pPr>
            <w:r w:rsidRPr="00777D71">
              <w:rPr>
                <w:rFonts w:ascii="Cambria" w:eastAsia="Times New Roman" w:hAnsi="Cambria" w:cs="Calibri"/>
                <w:color w:val="000000"/>
                <w:sz w:val="20"/>
                <w:szCs w:val="20"/>
              </w:rPr>
              <w:t>19</w:t>
            </w:r>
          </w:p>
        </w:tc>
      </w:tr>
      <w:tr w:rsidR="00777D71" w:rsidRPr="00777D71" w:rsidTr="00777D71">
        <w:trPr>
          <w:trHeight w:val="170"/>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Aggravated Criminal Trespass</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1</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0</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77D71" w:rsidRDefault="00777D71" w:rsidP="00777D71">
            <w:pPr>
              <w:jc w:val="center"/>
              <w:rPr>
                <w:rFonts w:ascii="Cambria" w:eastAsia="Times New Roman" w:hAnsi="Cambria" w:cs="Calibri"/>
                <w:color w:val="000000"/>
                <w:sz w:val="20"/>
                <w:szCs w:val="20"/>
              </w:rPr>
            </w:pPr>
            <w:r w:rsidRPr="00777D71">
              <w:rPr>
                <w:rFonts w:ascii="Cambria" w:eastAsia="Times New Roman" w:hAnsi="Cambria" w:cs="Calibri"/>
                <w:color w:val="000000"/>
                <w:sz w:val="20"/>
                <w:szCs w:val="20"/>
              </w:rPr>
              <w:t>1</w:t>
            </w:r>
          </w:p>
        </w:tc>
      </w:tr>
      <w:tr w:rsidR="00777D71" w:rsidRPr="00777D71" w:rsidTr="00777D71">
        <w:trPr>
          <w:trHeight w:val="98"/>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Criminal Trespass (Damage/Non Damage)</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153</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90</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77D71" w:rsidRDefault="00777D71" w:rsidP="00777D71">
            <w:pPr>
              <w:jc w:val="center"/>
              <w:rPr>
                <w:rFonts w:ascii="Cambria" w:eastAsia="Times New Roman" w:hAnsi="Cambria" w:cs="Calibri"/>
                <w:color w:val="000000"/>
                <w:sz w:val="20"/>
                <w:szCs w:val="20"/>
              </w:rPr>
            </w:pPr>
            <w:r w:rsidRPr="00777D71">
              <w:rPr>
                <w:rFonts w:ascii="Cambria" w:eastAsia="Times New Roman" w:hAnsi="Cambria" w:cs="Calibri"/>
                <w:color w:val="000000"/>
                <w:sz w:val="20"/>
                <w:szCs w:val="20"/>
              </w:rPr>
              <w:t>63</w:t>
            </w:r>
          </w:p>
        </w:tc>
      </w:tr>
      <w:tr w:rsidR="00777D71" w:rsidRPr="00777D71" w:rsidTr="00777D71">
        <w:trPr>
          <w:trHeight w:val="215"/>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Abduction/Kidnapping/Wrongful Confinement</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0</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2</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77D71" w:rsidRDefault="00777D71" w:rsidP="00777D71">
            <w:pPr>
              <w:jc w:val="center"/>
              <w:rPr>
                <w:rFonts w:ascii="Cambria" w:eastAsia="Times New Roman" w:hAnsi="Cambria" w:cs="Calibri"/>
                <w:color w:val="000000"/>
                <w:sz w:val="20"/>
                <w:szCs w:val="20"/>
              </w:rPr>
            </w:pPr>
            <w:r w:rsidRPr="00777D71">
              <w:rPr>
                <w:rFonts w:ascii="Cambria" w:eastAsia="Times New Roman" w:hAnsi="Cambria" w:cs="Calibri"/>
                <w:color w:val="000000"/>
                <w:sz w:val="20"/>
                <w:szCs w:val="20"/>
              </w:rPr>
              <w:t>-2</w:t>
            </w:r>
          </w:p>
        </w:tc>
      </w:tr>
      <w:tr w:rsidR="00777D71" w:rsidRPr="00777D71" w:rsidTr="00777D71">
        <w:trPr>
          <w:trHeight w:val="152"/>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Human Smuggling</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1</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0</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77D71" w:rsidRDefault="00777D71" w:rsidP="00777D71">
            <w:pPr>
              <w:jc w:val="center"/>
              <w:rPr>
                <w:rFonts w:ascii="Cambria" w:eastAsia="Times New Roman" w:hAnsi="Cambria" w:cs="Calibri"/>
                <w:color w:val="000000"/>
                <w:sz w:val="20"/>
                <w:szCs w:val="20"/>
              </w:rPr>
            </w:pPr>
            <w:r w:rsidRPr="00777D71">
              <w:rPr>
                <w:rFonts w:ascii="Cambria" w:eastAsia="Times New Roman" w:hAnsi="Cambria" w:cs="Calibri"/>
                <w:color w:val="000000"/>
                <w:sz w:val="20"/>
                <w:szCs w:val="20"/>
              </w:rPr>
              <w:t>1</w:t>
            </w:r>
          </w:p>
        </w:tc>
      </w:tr>
      <w:tr w:rsidR="00777D71" w:rsidRPr="00777D71" w:rsidTr="00777D71">
        <w:trPr>
          <w:trHeight w:val="188"/>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Arson</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14</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9</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77D71" w:rsidRDefault="00777D71" w:rsidP="00777D71">
            <w:pPr>
              <w:jc w:val="center"/>
              <w:rPr>
                <w:rFonts w:ascii="Cambria" w:eastAsia="Times New Roman" w:hAnsi="Cambria" w:cs="Calibri"/>
                <w:color w:val="000000"/>
                <w:sz w:val="20"/>
                <w:szCs w:val="20"/>
              </w:rPr>
            </w:pPr>
            <w:r w:rsidRPr="00777D71">
              <w:rPr>
                <w:rFonts w:ascii="Cambria" w:eastAsia="Times New Roman" w:hAnsi="Cambria" w:cs="Calibri"/>
                <w:color w:val="000000"/>
                <w:sz w:val="20"/>
                <w:szCs w:val="20"/>
              </w:rPr>
              <w:t>5</w:t>
            </w:r>
          </w:p>
        </w:tc>
      </w:tr>
      <w:tr w:rsidR="00777D71" w:rsidRPr="00777D71" w:rsidTr="00777D71">
        <w:trPr>
          <w:trHeight w:val="107"/>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Defilement</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6</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11</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77D71" w:rsidRDefault="00777D71" w:rsidP="00777D71">
            <w:pPr>
              <w:jc w:val="center"/>
              <w:rPr>
                <w:rFonts w:ascii="Cambria" w:eastAsia="Times New Roman" w:hAnsi="Cambria" w:cs="Calibri"/>
                <w:color w:val="000000"/>
                <w:sz w:val="20"/>
                <w:szCs w:val="20"/>
              </w:rPr>
            </w:pPr>
            <w:r w:rsidRPr="00777D71">
              <w:rPr>
                <w:rFonts w:ascii="Cambria" w:eastAsia="Times New Roman" w:hAnsi="Cambria" w:cs="Calibri"/>
                <w:color w:val="000000"/>
                <w:sz w:val="20"/>
                <w:szCs w:val="20"/>
              </w:rPr>
              <w:t>-5</w:t>
            </w:r>
          </w:p>
        </w:tc>
      </w:tr>
      <w:tr w:rsidR="00777D71" w:rsidRPr="00777D71" w:rsidTr="00777D71">
        <w:trPr>
          <w:trHeight w:val="70"/>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Other Assaults (Assault ABH/Assaulting Police)</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385</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460</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77D71" w:rsidRDefault="00777D71" w:rsidP="00777D71">
            <w:pPr>
              <w:jc w:val="center"/>
              <w:rPr>
                <w:rFonts w:ascii="Cambria" w:eastAsia="Times New Roman" w:hAnsi="Cambria" w:cs="Calibri"/>
                <w:color w:val="000000"/>
                <w:sz w:val="20"/>
                <w:szCs w:val="20"/>
              </w:rPr>
            </w:pPr>
            <w:r w:rsidRPr="00777D71">
              <w:rPr>
                <w:rFonts w:ascii="Cambria" w:eastAsia="Times New Roman" w:hAnsi="Cambria" w:cs="Calibri"/>
                <w:color w:val="000000"/>
                <w:sz w:val="20"/>
                <w:szCs w:val="20"/>
              </w:rPr>
              <w:t>-75</w:t>
            </w:r>
          </w:p>
        </w:tc>
      </w:tr>
      <w:tr w:rsidR="00777D71" w:rsidRPr="00777D71" w:rsidTr="00777D71">
        <w:trPr>
          <w:trHeight w:val="170"/>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Indecent Assaults</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40</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39</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77D71" w:rsidRDefault="00777D71" w:rsidP="00777D71">
            <w:pPr>
              <w:jc w:val="center"/>
              <w:rPr>
                <w:rFonts w:ascii="Cambria" w:eastAsia="Times New Roman" w:hAnsi="Cambria" w:cs="Calibri"/>
                <w:color w:val="000000"/>
                <w:sz w:val="20"/>
                <w:szCs w:val="20"/>
              </w:rPr>
            </w:pPr>
            <w:r w:rsidRPr="00777D71">
              <w:rPr>
                <w:rFonts w:ascii="Cambria" w:eastAsia="Times New Roman" w:hAnsi="Cambria" w:cs="Calibri"/>
                <w:color w:val="000000"/>
                <w:sz w:val="20"/>
                <w:szCs w:val="20"/>
              </w:rPr>
              <w:t>1</w:t>
            </w:r>
          </w:p>
        </w:tc>
      </w:tr>
      <w:tr w:rsidR="00777D71" w:rsidRPr="00777D71" w:rsidTr="00777D71">
        <w:trPr>
          <w:trHeight w:val="278"/>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Other sexual Offences (Pornography/exposure/gross indecency/incest</w:t>
            </w:r>
            <w:r>
              <w:rPr>
                <w:rFonts w:ascii="Cambria" w:eastAsia="Times New Roman" w:hAnsi="Cambria" w:cs="Calibri"/>
                <w:sz w:val="20"/>
                <w:szCs w:val="20"/>
              </w:rPr>
              <w:t>/Unnatural Offences/Pub. Doing Indecent Act</w:t>
            </w:r>
            <w:r w:rsidRPr="00777D71">
              <w:rPr>
                <w:rFonts w:ascii="Cambria" w:eastAsia="Times New Roman" w:hAnsi="Cambria" w:cs="Calibri"/>
                <w:sz w:val="20"/>
                <w:szCs w:val="20"/>
              </w:rPr>
              <w:t>)</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11</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8</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77D71" w:rsidRDefault="00777D71" w:rsidP="00777D71">
            <w:pPr>
              <w:jc w:val="center"/>
              <w:rPr>
                <w:rFonts w:ascii="Cambria" w:eastAsia="Times New Roman" w:hAnsi="Cambria" w:cs="Calibri"/>
                <w:color w:val="000000"/>
                <w:sz w:val="20"/>
                <w:szCs w:val="20"/>
              </w:rPr>
            </w:pPr>
            <w:r w:rsidRPr="00777D71">
              <w:rPr>
                <w:rFonts w:ascii="Cambria" w:eastAsia="Times New Roman" w:hAnsi="Cambria" w:cs="Calibri"/>
                <w:color w:val="000000"/>
                <w:sz w:val="20"/>
                <w:szCs w:val="20"/>
              </w:rPr>
              <w:t>3</w:t>
            </w:r>
          </w:p>
        </w:tc>
      </w:tr>
      <w:tr w:rsidR="00777D71" w:rsidRPr="00777D71" w:rsidTr="00777D71">
        <w:trPr>
          <w:trHeight w:val="152"/>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Child Cruelty &amp; Neglect</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17</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18</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77D71" w:rsidRDefault="00777D71" w:rsidP="00777D71">
            <w:pPr>
              <w:jc w:val="center"/>
              <w:rPr>
                <w:rFonts w:ascii="Cambria" w:eastAsia="Times New Roman" w:hAnsi="Cambria" w:cs="Calibri"/>
                <w:color w:val="000000"/>
                <w:sz w:val="20"/>
                <w:szCs w:val="20"/>
              </w:rPr>
            </w:pPr>
            <w:r w:rsidRPr="00777D71">
              <w:rPr>
                <w:rFonts w:ascii="Cambria" w:eastAsia="Times New Roman" w:hAnsi="Cambria" w:cs="Calibri"/>
                <w:color w:val="000000"/>
                <w:sz w:val="20"/>
                <w:szCs w:val="20"/>
              </w:rPr>
              <w:t>-1</w:t>
            </w:r>
          </w:p>
        </w:tc>
      </w:tr>
      <w:tr w:rsidR="00777D71" w:rsidRPr="00777D71" w:rsidTr="00777D71">
        <w:trPr>
          <w:trHeight w:val="188"/>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Threats to Kill/Intentional Harassment/Threat to Cause Serious Harm</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96113">
              <w:rPr>
                <w:rFonts w:ascii="Cambria" w:eastAsia="Times New Roman" w:hAnsi="Cambria" w:cs="Calibri"/>
                <w:sz w:val="20"/>
                <w:szCs w:val="20"/>
              </w:rPr>
              <w:t>126</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147</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77D71" w:rsidRDefault="00777D71" w:rsidP="00777D71">
            <w:pPr>
              <w:jc w:val="center"/>
              <w:rPr>
                <w:rFonts w:ascii="Cambria" w:eastAsia="Times New Roman" w:hAnsi="Cambria" w:cs="Calibri"/>
                <w:color w:val="000000"/>
                <w:sz w:val="20"/>
                <w:szCs w:val="20"/>
              </w:rPr>
            </w:pPr>
            <w:r w:rsidRPr="00796113">
              <w:rPr>
                <w:rFonts w:ascii="Cambria" w:eastAsia="Times New Roman" w:hAnsi="Cambria" w:cs="Calibri"/>
                <w:color w:val="000000"/>
                <w:sz w:val="20"/>
                <w:szCs w:val="20"/>
              </w:rPr>
              <w:t>-21</w:t>
            </w:r>
          </w:p>
        </w:tc>
      </w:tr>
      <w:tr w:rsidR="00777D71" w:rsidRPr="00777D71" w:rsidTr="00777D71">
        <w:trPr>
          <w:trHeight w:val="70"/>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xml:space="preserve">Fraud (Deception/Money Laundering/Forgery </w:t>
            </w:r>
            <w:proofErr w:type="spellStart"/>
            <w:r w:rsidRPr="00777D71">
              <w:rPr>
                <w:rFonts w:ascii="Cambria" w:eastAsia="Times New Roman" w:hAnsi="Cambria" w:cs="Calibri"/>
                <w:sz w:val="20"/>
                <w:szCs w:val="20"/>
              </w:rPr>
              <w:t>etc</w:t>
            </w:r>
            <w:proofErr w:type="spellEnd"/>
            <w:r w:rsidRPr="00777D71">
              <w:rPr>
                <w:rFonts w:ascii="Cambria" w:eastAsia="Times New Roman" w:hAnsi="Cambria" w:cs="Calibri"/>
                <w:sz w:val="20"/>
                <w:szCs w:val="20"/>
              </w:rPr>
              <w:t>)</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62</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75</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77D71" w:rsidRDefault="00777D71" w:rsidP="00777D71">
            <w:pPr>
              <w:jc w:val="center"/>
              <w:rPr>
                <w:rFonts w:ascii="Cambria" w:eastAsia="Times New Roman" w:hAnsi="Cambria" w:cs="Calibri"/>
                <w:color w:val="000000"/>
                <w:sz w:val="20"/>
                <w:szCs w:val="20"/>
              </w:rPr>
            </w:pPr>
            <w:r w:rsidRPr="00777D71">
              <w:rPr>
                <w:rFonts w:ascii="Cambria" w:eastAsia="Times New Roman" w:hAnsi="Cambria" w:cs="Calibri"/>
                <w:color w:val="000000"/>
                <w:sz w:val="20"/>
                <w:szCs w:val="20"/>
              </w:rPr>
              <w:t>-13</w:t>
            </w:r>
          </w:p>
        </w:tc>
      </w:tr>
      <w:tr w:rsidR="00777D71" w:rsidRPr="00777D71" w:rsidTr="00777D71">
        <w:trPr>
          <w:trHeight w:val="188"/>
        </w:trPr>
        <w:tc>
          <w:tcPr>
            <w:tcW w:w="6156" w:type="dxa"/>
            <w:tcBorders>
              <w:top w:val="nil"/>
              <w:left w:val="single" w:sz="4" w:space="0" w:color="auto"/>
              <w:bottom w:val="single" w:sz="4" w:space="0" w:color="auto"/>
              <w:right w:val="single" w:sz="4" w:space="0" w:color="auto"/>
            </w:tcBorders>
            <w:shd w:val="clear" w:color="000000" w:fill="8DB4E2"/>
            <w:noWrap/>
            <w:vAlign w:val="center"/>
            <w:hideMark/>
          </w:tcPr>
          <w:p w:rsidR="00777D71" w:rsidRPr="00777D71" w:rsidRDefault="00777D71" w:rsidP="00777D71">
            <w:pPr>
              <w:rPr>
                <w:rFonts w:ascii="Cambria" w:eastAsia="Times New Roman" w:hAnsi="Cambria" w:cs="Calibri"/>
                <w:b/>
                <w:bCs/>
                <w:sz w:val="20"/>
                <w:szCs w:val="20"/>
              </w:rPr>
            </w:pPr>
            <w:r w:rsidRPr="00777D71">
              <w:rPr>
                <w:rFonts w:ascii="Cambria" w:eastAsia="Times New Roman" w:hAnsi="Cambria" w:cs="Calibri"/>
                <w:b/>
                <w:bCs/>
                <w:sz w:val="20"/>
                <w:szCs w:val="20"/>
              </w:rPr>
              <w:t>Serious Crimes TOTAL</w:t>
            </w:r>
          </w:p>
        </w:tc>
        <w:tc>
          <w:tcPr>
            <w:tcW w:w="704" w:type="dxa"/>
            <w:tcBorders>
              <w:top w:val="nil"/>
              <w:left w:val="nil"/>
              <w:bottom w:val="single" w:sz="4" w:space="0" w:color="auto"/>
              <w:right w:val="single" w:sz="4" w:space="0" w:color="auto"/>
            </w:tcBorders>
            <w:shd w:val="clear" w:color="000000" w:fill="8DB4E2"/>
            <w:noWrap/>
            <w:vAlign w:val="center"/>
            <w:hideMark/>
          </w:tcPr>
          <w:p w:rsidR="00777D71" w:rsidRPr="00777D71" w:rsidRDefault="00777D71" w:rsidP="00777D71">
            <w:pPr>
              <w:jc w:val="center"/>
              <w:rPr>
                <w:rFonts w:ascii="Cambria" w:eastAsia="Times New Roman" w:hAnsi="Cambria" w:cs="Calibri"/>
                <w:b/>
                <w:bCs/>
                <w:sz w:val="20"/>
                <w:szCs w:val="20"/>
              </w:rPr>
            </w:pPr>
            <w:r w:rsidRPr="00777D71">
              <w:rPr>
                <w:rFonts w:ascii="Cambria" w:eastAsia="Times New Roman" w:hAnsi="Cambria" w:cs="Calibri"/>
                <w:b/>
                <w:bCs/>
                <w:sz w:val="20"/>
                <w:szCs w:val="20"/>
              </w:rPr>
              <w:t>1718</w:t>
            </w:r>
          </w:p>
        </w:tc>
        <w:tc>
          <w:tcPr>
            <w:tcW w:w="711" w:type="dxa"/>
            <w:tcBorders>
              <w:top w:val="nil"/>
              <w:left w:val="nil"/>
              <w:bottom w:val="single" w:sz="4" w:space="0" w:color="auto"/>
              <w:right w:val="single" w:sz="4" w:space="0" w:color="auto"/>
            </w:tcBorders>
            <w:shd w:val="clear" w:color="000000" w:fill="8DB4E2"/>
            <w:noWrap/>
            <w:vAlign w:val="center"/>
            <w:hideMark/>
          </w:tcPr>
          <w:p w:rsidR="00777D71" w:rsidRPr="00777D71" w:rsidRDefault="00777D71" w:rsidP="00777D71">
            <w:pPr>
              <w:jc w:val="center"/>
              <w:rPr>
                <w:rFonts w:ascii="Cambria" w:eastAsia="Times New Roman" w:hAnsi="Cambria" w:cs="Calibri"/>
                <w:b/>
                <w:bCs/>
                <w:sz w:val="20"/>
                <w:szCs w:val="20"/>
              </w:rPr>
            </w:pPr>
            <w:r w:rsidRPr="00777D71">
              <w:rPr>
                <w:rFonts w:ascii="Cambria" w:eastAsia="Times New Roman" w:hAnsi="Cambria" w:cs="Calibri"/>
                <w:b/>
                <w:bCs/>
                <w:sz w:val="20"/>
                <w:szCs w:val="20"/>
              </w:rPr>
              <w:t>1700</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000000" w:fill="8DB4E2"/>
            <w:noWrap/>
            <w:vAlign w:val="center"/>
            <w:hideMark/>
          </w:tcPr>
          <w:p w:rsidR="00777D71" w:rsidRPr="00777D71" w:rsidRDefault="00777D71" w:rsidP="00777D71">
            <w:pPr>
              <w:jc w:val="center"/>
              <w:rPr>
                <w:rFonts w:ascii="Cambria" w:eastAsia="Times New Roman" w:hAnsi="Cambria" w:cs="Calibri"/>
                <w:b/>
                <w:bCs/>
                <w:color w:val="000000"/>
                <w:sz w:val="20"/>
                <w:szCs w:val="20"/>
              </w:rPr>
            </w:pPr>
            <w:r w:rsidRPr="00777D71">
              <w:rPr>
                <w:rFonts w:ascii="Cambria" w:eastAsia="Times New Roman" w:hAnsi="Cambria" w:cs="Calibri"/>
                <w:b/>
                <w:bCs/>
                <w:color w:val="000000"/>
                <w:sz w:val="20"/>
                <w:szCs w:val="20"/>
              </w:rPr>
              <w:t>18</w:t>
            </w:r>
          </w:p>
        </w:tc>
      </w:tr>
      <w:tr w:rsidR="00777D71" w:rsidRPr="00777D71" w:rsidTr="00777D71">
        <w:trPr>
          <w:trHeight w:val="215"/>
        </w:trPr>
        <w:tc>
          <w:tcPr>
            <w:tcW w:w="6156" w:type="dxa"/>
            <w:tcBorders>
              <w:top w:val="nil"/>
              <w:left w:val="single" w:sz="4" w:space="0" w:color="auto"/>
              <w:bottom w:val="single" w:sz="4" w:space="0" w:color="auto"/>
              <w:right w:val="nil"/>
            </w:tcBorders>
            <w:shd w:val="clear" w:color="000000" w:fill="8DB4E2"/>
            <w:noWrap/>
            <w:vAlign w:val="center"/>
            <w:hideMark/>
          </w:tcPr>
          <w:p w:rsidR="00777D71" w:rsidRPr="00777D71" w:rsidRDefault="00777D71" w:rsidP="00777D71">
            <w:pPr>
              <w:jc w:val="center"/>
              <w:rPr>
                <w:rFonts w:ascii="Cambria" w:eastAsia="Times New Roman" w:hAnsi="Cambria" w:cs="Calibri"/>
                <w:b/>
                <w:bCs/>
                <w:sz w:val="20"/>
                <w:szCs w:val="20"/>
              </w:rPr>
            </w:pPr>
            <w:r w:rsidRPr="00777D71">
              <w:rPr>
                <w:rFonts w:ascii="Cambria" w:eastAsia="Times New Roman" w:hAnsi="Cambria" w:cs="Calibri"/>
                <w:b/>
                <w:bCs/>
                <w:sz w:val="20"/>
                <w:szCs w:val="20"/>
              </w:rPr>
              <w:t>Other Crimes</w:t>
            </w:r>
          </w:p>
        </w:tc>
        <w:tc>
          <w:tcPr>
            <w:tcW w:w="704" w:type="dxa"/>
            <w:tcBorders>
              <w:top w:val="nil"/>
              <w:left w:val="single" w:sz="4" w:space="0" w:color="auto"/>
              <w:bottom w:val="single" w:sz="4" w:space="0" w:color="auto"/>
              <w:right w:val="single" w:sz="4" w:space="0" w:color="auto"/>
            </w:tcBorders>
            <w:shd w:val="clear" w:color="000000" w:fill="8DB4E2"/>
            <w:noWrap/>
            <w:vAlign w:val="center"/>
            <w:hideMark/>
          </w:tcPr>
          <w:p w:rsidR="00777D71" w:rsidRPr="00777D71" w:rsidRDefault="00777D71" w:rsidP="00777D71">
            <w:pPr>
              <w:jc w:val="center"/>
              <w:rPr>
                <w:rFonts w:ascii="Cambria" w:eastAsia="Times New Roman" w:hAnsi="Cambria" w:cs="Calibri"/>
                <w:b/>
                <w:bCs/>
                <w:sz w:val="20"/>
                <w:szCs w:val="20"/>
              </w:rPr>
            </w:pPr>
            <w:r w:rsidRPr="00777D71">
              <w:rPr>
                <w:rFonts w:ascii="Cambria" w:eastAsia="Times New Roman" w:hAnsi="Cambria" w:cs="Calibri"/>
                <w:b/>
                <w:bCs/>
                <w:sz w:val="20"/>
                <w:szCs w:val="20"/>
              </w:rPr>
              <w:t> </w:t>
            </w:r>
          </w:p>
        </w:tc>
        <w:tc>
          <w:tcPr>
            <w:tcW w:w="711" w:type="dxa"/>
            <w:tcBorders>
              <w:top w:val="nil"/>
              <w:left w:val="nil"/>
              <w:bottom w:val="single" w:sz="4" w:space="0" w:color="auto"/>
              <w:right w:val="single" w:sz="4" w:space="0" w:color="auto"/>
            </w:tcBorders>
            <w:shd w:val="clear" w:color="000000" w:fill="8DB4E2"/>
            <w:noWrap/>
            <w:vAlign w:val="center"/>
            <w:hideMark/>
          </w:tcPr>
          <w:p w:rsidR="00777D71" w:rsidRPr="00777D71" w:rsidRDefault="00777D71" w:rsidP="00777D71">
            <w:pPr>
              <w:jc w:val="center"/>
              <w:rPr>
                <w:rFonts w:ascii="Cambria" w:eastAsia="Times New Roman" w:hAnsi="Cambria" w:cs="Calibri"/>
                <w:b/>
                <w:bCs/>
                <w:sz w:val="20"/>
                <w:szCs w:val="20"/>
              </w:rPr>
            </w:pPr>
            <w:r w:rsidRPr="00777D71">
              <w:rPr>
                <w:rFonts w:ascii="Cambria" w:eastAsia="Times New Roman" w:hAnsi="Cambria" w:cs="Calibri"/>
                <w:b/>
                <w:bCs/>
                <w:sz w:val="20"/>
                <w:szCs w:val="20"/>
              </w:rPr>
              <w:t> </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b/>
                <w:bCs/>
                <w:sz w:val="20"/>
                <w:szCs w:val="20"/>
              </w:rPr>
            </w:pPr>
            <w:r w:rsidRPr="00777D71">
              <w:rPr>
                <w:rFonts w:ascii="Cambria" w:eastAsia="Times New Roman" w:hAnsi="Cambria" w:cs="Calibri"/>
                <w:b/>
                <w:bCs/>
                <w:sz w:val="20"/>
                <w:szCs w:val="20"/>
              </w:rPr>
              <w:t> </w:t>
            </w:r>
          </w:p>
        </w:tc>
        <w:tc>
          <w:tcPr>
            <w:tcW w:w="934" w:type="dxa"/>
            <w:tcBorders>
              <w:top w:val="nil"/>
              <w:left w:val="nil"/>
              <w:bottom w:val="single" w:sz="4" w:space="0" w:color="auto"/>
              <w:right w:val="single" w:sz="4" w:space="0" w:color="auto"/>
            </w:tcBorders>
            <w:shd w:val="clear" w:color="000000" w:fill="8DB4E2"/>
            <w:noWrap/>
            <w:vAlign w:val="bottom"/>
            <w:hideMark/>
          </w:tcPr>
          <w:p w:rsidR="00777D71" w:rsidRPr="00777D71" w:rsidRDefault="00777D71" w:rsidP="00777D71">
            <w:pPr>
              <w:jc w:val="center"/>
              <w:rPr>
                <w:rFonts w:ascii="Cambria" w:eastAsia="Times New Roman" w:hAnsi="Cambria" w:cs="Calibri"/>
                <w:color w:val="000000"/>
                <w:sz w:val="20"/>
                <w:szCs w:val="20"/>
              </w:rPr>
            </w:pPr>
            <w:r w:rsidRPr="00777D71">
              <w:rPr>
                <w:rFonts w:ascii="Cambria" w:eastAsia="Times New Roman" w:hAnsi="Cambria" w:cs="Calibri"/>
                <w:color w:val="000000"/>
                <w:sz w:val="20"/>
                <w:szCs w:val="20"/>
              </w:rPr>
              <w:t> </w:t>
            </w:r>
          </w:p>
        </w:tc>
      </w:tr>
      <w:tr w:rsidR="00777D71" w:rsidRPr="00777D71" w:rsidTr="00777D71">
        <w:trPr>
          <w:trHeight w:val="233"/>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Common Assault</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186</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185</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77D71" w:rsidRDefault="00777D71" w:rsidP="00777D71">
            <w:pPr>
              <w:jc w:val="center"/>
              <w:rPr>
                <w:rFonts w:ascii="Cambria" w:eastAsia="Times New Roman" w:hAnsi="Cambria" w:cs="Calibri"/>
                <w:color w:val="000000"/>
                <w:sz w:val="20"/>
                <w:szCs w:val="20"/>
              </w:rPr>
            </w:pPr>
            <w:r w:rsidRPr="00777D71">
              <w:rPr>
                <w:rFonts w:ascii="Cambria" w:eastAsia="Times New Roman" w:hAnsi="Cambria" w:cs="Calibri"/>
                <w:color w:val="000000"/>
                <w:sz w:val="20"/>
                <w:szCs w:val="20"/>
              </w:rPr>
              <w:t>1</w:t>
            </w:r>
          </w:p>
        </w:tc>
      </w:tr>
      <w:tr w:rsidR="00777D71" w:rsidRPr="00777D71" w:rsidTr="00777D71">
        <w:trPr>
          <w:trHeight w:val="170"/>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Carrying restricted/Offensive Weapons</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12</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26</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77D71" w:rsidRDefault="00777D71" w:rsidP="00777D71">
            <w:pPr>
              <w:jc w:val="center"/>
              <w:rPr>
                <w:rFonts w:ascii="Cambria" w:eastAsia="Times New Roman" w:hAnsi="Cambria" w:cs="Calibri"/>
                <w:color w:val="000000"/>
                <w:sz w:val="20"/>
                <w:szCs w:val="20"/>
              </w:rPr>
            </w:pPr>
            <w:r w:rsidRPr="00777D71">
              <w:rPr>
                <w:rFonts w:ascii="Cambria" w:eastAsia="Times New Roman" w:hAnsi="Cambria" w:cs="Calibri"/>
                <w:color w:val="000000"/>
                <w:sz w:val="20"/>
                <w:szCs w:val="20"/>
              </w:rPr>
              <w:t>-14</w:t>
            </w:r>
          </w:p>
        </w:tc>
      </w:tr>
      <w:tr w:rsidR="00777D71" w:rsidRPr="00777D71" w:rsidTr="00777D71">
        <w:trPr>
          <w:trHeight w:val="197"/>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Damage to Property</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432</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450</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77D71" w:rsidRDefault="00777D71" w:rsidP="00777D71">
            <w:pPr>
              <w:jc w:val="center"/>
              <w:rPr>
                <w:rFonts w:ascii="Cambria" w:eastAsia="Times New Roman" w:hAnsi="Cambria" w:cs="Calibri"/>
                <w:color w:val="000000"/>
                <w:sz w:val="20"/>
                <w:szCs w:val="20"/>
              </w:rPr>
            </w:pPr>
            <w:r w:rsidRPr="00777D71">
              <w:rPr>
                <w:rFonts w:ascii="Cambria" w:eastAsia="Times New Roman" w:hAnsi="Cambria" w:cs="Calibri"/>
                <w:color w:val="000000"/>
                <w:sz w:val="20"/>
                <w:szCs w:val="20"/>
              </w:rPr>
              <w:t>-18</w:t>
            </w:r>
          </w:p>
        </w:tc>
      </w:tr>
      <w:tr w:rsidR="00777D71" w:rsidRPr="00777D71" w:rsidTr="00777D71">
        <w:trPr>
          <w:trHeight w:val="125"/>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Other Threatening Offences</w:t>
            </w:r>
            <w:r>
              <w:rPr>
                <w:rFonts w:ascii="Cambria" w:eastAsia="Times New Roman" w:hAnsi="Cambria" w:cs="Calibri"/>
                <w:sz w:val="20"/>
                <w:szCs w:val="20"/>
              </w:rPr>
              <w:t xml:space="preserve"> </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7</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sz w:val="20"/>
                <w:szCs w:val="20"/>
              </w:rPr>
            </w:pPr>
            <w:r w:rsidRPr="00777D71">
              <w:rPr>
                <w:rFonts w:ascii="Cambria" w:eastAsia="Times New Roman" w:hAnsi="Cambria" w:cs="Calibri"/>
                <w:sz w:val="20"/>
                <w:szCs w:val="20"/>
              </w:rPr>
              <w:t>18</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77D71" w:rsidRDefault="00777D71" w:rsidP="00777D71">
            <w:pPr>
              <w:jc w:val="center"/>
              <w:rPr>
                <w:rFonts w:ascii="Cambria" w:eastAsia="Times New Roman" w:hAnsi="Cambria" w:cs="Calibri"/>
                <w:color w:val="000000"/>
                <w:sz w:val="20"/>
                <w:szCs w:val="20"/>
              </w:rPr>
            </w:pPr>
            <w:r w:rsidRPr="00777D71">
              <w:rPr>
                <w:rFonts w:ascii="Cambria" w:eastAsia="Times New Roman" w:hAnsi="Cambria" w:cs="Calibri"/>
                <w:color w:val="000000"/>
                <w:sz w:val="20"/>
                <w:szCs w:val="20"/>
              </w:rPr>
              <w:t>-11</w:t>
            </w:r>
          </w:p>
        </w:tc>
      </w:tr>
      <w:tr w:rsidR="00777D71" w:rsidRPr="00777D71" w:rsidTr="00777D71">
        <w:trPr>
          <w:trHeight w:val="152"/>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Use ICT to Harass, Annoy, Threaten or Defraud</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96113" w:rsidRDefault="00777D71" w:rsidP="00777D71">
            <w:pPr>
              <w:jc w:val="center"/>
              <w:rPr>
                <w:rFonts w:ascii="Cambria" w:eastAsia="Times New Roman" w:hAnsi="Cambria" w:cs="Calibri"/>
                <w:sz w:val="20"/>
                <w:szCs w:val="20"/>
              </w:rPr>
            </w:pPr>
            <w:r w:rsidRPr="00796113">
              <w:rPr>
                <w:rFonts w:ascii="Cambria" w:eastAsia="Times New Roman" w:hAnsi="Cambria" w:cs="Calibri"/>
                <w:sz w:val="20"/>
                <w:szCs w:val="20"/>
              </w:rPr>
              <w:t>71</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96113" w:rsidRDefault="00777D71" w:rsidP="00777D71">
            <w:pPr>
              <w:jc w:val="center"/>
              <w:rPr>
                <w:rFonts w:ascii="Cambria" w:eastAsia="Times New Roman" w:hAnsi="Cambria" w:cs="Calibri"/>
                <w:sz w:val="20"/>
                <w:szCs w:val="20"/>
              </w:rPr>
            </w:pPr>
            <w:r w:rsidRPr="00796113">
              <w:rPr>
                <w:rFonts w:ascii="Cambria" w:eastAsia="Times New Roman" w:hAnsi="Cambria" w:cs="Calibri"/>
                <w:sz w:val="20"/>
                <w:szCs w:val="20"/>
              </w:rPr>
              <w:t>47</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96113" w:rsidRDefault="00777D71" w:rsidP="00777D71">
            <w:pPr>
              <w:rPr>
                <w:rFonts w:ascii="Cambria" w:eastAsia="Times New Roman" w:hAnsi="Cambria" w:cs="Calibri"/>
                <w:sz w:val="20"/>
                <w:szCs w:val="20"/>
              </w:rPr>
            </w:pPr>
            <w:r w:rsidRPr="00796113">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96113" w:rsidRDefault="00777D71" w:rsidP="00777D71">
            <w:pPr>
              <w:jc w:val="center"/>
              <w:rPr>
                <w:rFonts w:ascii="Cambria" w:eastAsia="Times New Roman" w:hAnsi="Cambria" w:cs="Calibri"/>
                <w:color w:val="000000"/>
                <w:sz w:val="20"/>
                <w:szCs w:val="20"/>
              </w:rPr>
            </w:pPr>
            <w:r w:rsidRPr="00796113">
              <w:rPr>
                <w:rFonts w:ascii="Cambria" w:eastAsia="Times New Roman" w:hAnsi="Cambria" w:cs="Calibri"/>
                <w:color w:val="000000"/>
                <w:sz w:val="20"/>
                <w:szCs w:val="20"/>
              </w:rPr>
              <w:t>24</w:t>
            </w:r>
          </w:p>
        </w:tc>
      </w:tr>
      <w:tr w:rsidR="00777D71" w:rsidRPr="00777D71" w:rsidTr="00777D71">
        <w:trPr>
          <w:trHeight w:val="98"/>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Motor Vehicle Theft</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96113" w:rsidRDefault="00777D71" w:rsidP="00777D71">
            <w:pPr>
              <w:jc w:val="center"/>
              <w:rPr>
                <w:rFonts w:ascii="Cambria" w:eastAsia="Times New Roman" w:hAnsi="Cambria" w:cs="Calibri"/>
                <w:sz w:val="20"/>
                <w:szCs w:val="20"/>
              </w:rPr>
            </w:pPr>
            <w:r w:rsidRPr="00796113">
              <w:rPr>
                <w:rFonts w:ascii="Cambria" w:eastAsia="Times New Roman" w:hAnsi="Cambria" w:cs="Calibri"/>
                <w:sz w:val="20"/>
                <w:szCs w:val="20"/>
              </w:rPr>
              <w:t>53</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96113" w:rsidRDefault="00777D71" w:rsidP="00777D71">
            <w:pPr>
              <w:jc w:val="center"/>
              <w:rPr>
                <w:rFonts w:ascii="Cambria" w:eastAsia="Times New Roman" w:hAnsi="Cambria" w:cs="Calibri"/>
                <w:sz w:val="20"/>
                <w:szCs w:val="20"/>
              </w:rPr>
            </w:pPr>
            <w:r w:rsidRPr="00796113">
              <w:rPr>
                <w:rFonts w:ascii="Cambria" w:eastAsia="Times New Roman" w:hAnsi="Cambria" w:cs="Calibri"/>
                <w:sz w:val="20"/>
                <w:szCs w:val="20"/>
              </w:rPr>
              <w:t>28</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96113" w:rsidRDefault="00777D71" w:rsidP="00777D71">
            <w:pPr>
              <w:rPr>
                <w:rFonts w:ascii="Cambria" w:eastAsia="Times New Roman" w:hAnsi="Cambria" w:cs="Calibri"/>
                <w:sz w:val="20"/>
                <w:szCs w:val="20"/>
              </w:rPr>
            </w:pPr>
            <w:r w:rsidRPr="00796113">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96113" w:rsidRDefault="00777D71" w:rsidP="00777D71">
            <w:pPr>
              <w:jc w:val="center"/>
              <w:rPr>
                <w:rFonts w:ascii="Cambria" w:eastAsia="Times New Roman" w:hAnsi="Cambria" w:cs="Calibri"/>
                <w:color w:val="000000"/>
                <w:sz w:val="20"/>
                <w:szCs w:val="20"/>
              </w:rPr>
            </w:pPr>
            <w:r w:rsidRPr="00796113">
              <w:rPr>
                <w:rFonts w:ascii="Cambria" w:eastAsia="Times New Roman" w:hAnsi="Cambria" w:cs="Calibri"/>
                <w:color w:val="000000"/>
                <w:sz w:val="20"/>
                <w:szCs w:val="20"/>
              </w:rPr>
              <w:t>25</w:t>
            </w:r>
          </w:p>
        </w:tc>
      </w:tr>
      <w:tr w:rsidR="00777D71" w:rsidRPr="00777D71" w:rsidTr="00777D71">
        <w:trPr>
          <w:trHeight w:val="125"/>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Other Theft Offences</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96113" w:rsidRDefault="00777D71" w:rsidP="00777D71">
            <w:pPr>
              <w:jc w:val="center"/>
              <w:rPr>
                <w:rFonts w:ascii="Cambria" w:eastAsia="Times New Roman" w:hAnsi="Cambria" w:cs="Calibri"/>
                <w:sz w:val="20"/>
                <w:szCs w:val="20"/>
              </w:rPr>
            </w:pPr>
            <w:r w:rsidRPr="00796113">
              <w:rPr>
                <w:rFonts w:ascii="Cambria" w:eastAsia="Times New Roman" w:hAnsi="Cambria" w:cs="Calibri"/>
                <w:sz w:val="20"/>
                <w:szCs w:val="20"/>
              </w:rPr>
              <w:t>717</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96113" w:rsidRDefault="00777D71" w:rsidP="00777D71">
            <w:pPr>
              <w:jc w:val="center"/>
              <w:rPr>
                <w:rFonts w:ascii="Cambria" w:eastAsia="Times New Roman" w:hAnsi="Cambria" w:cs="Calibri"/>
                <w:sz w:val="20"/>
                <w:szCs w:val="20"/>
              </w:rPr>
            </w:pPr>
            <w:r w:rsidRPr="00796113">
              <w:rPr>
                <w:rFonts w:ascii="Cambria" w:eastAsia="Times New Roman" w:hAnsi="Cambria" w:cs="Calibri"/>
                <w:sz w:val="20"/>
                <w:szCs w:val="20"/>
              </w:rPr>
              <w:t>753</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96113" w:rsidRDefault="00777D71" w:rsidP="00777D71">
            <w:pPr>
              <w:rPr>
                <w:rFonts w:ascii="Cambria" w:eastAsia="Times New Roman" w:hAnsi="Cambria" w:cs="Calibri"/>
                <w:sz w:val="20"/>
                <w:szCs w:val="20"/>
              </w:rPr>
            </w:pPr>
            <w:r w:rsidRPr="00796113">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96113" w:rsidRDefault="00777D71" w:rsidP="00777D71">
            <w:pPr>
              <w:jc w:val="center"/>
              <w:rPr>
                <w:rFonts w:ascii="Cambria" w:eastAsia="Times New Roman" w:hAnsi="Cambria" w:cs="Calibri"/>
                <w:color w:val="000000"/>
                <w:sz w:val="20"/>
                <w:szCs w:val="20"/>
              </w:rPr>
            </w:pPr>
            <w:r w:rsidRPr="00796113">
              <w:rPr>
                <w:rFonts w:ascii="Cambria" w:eastAsia="Times New Roman" w:hAnsi="Cambria" w:cs="Calibri"/>
                <w:color w:val="000000"/>
                <w:sz w:val="20"/>
                <w:szCs w:val="20"/>
              </w:rPr>
              <w:t>-36</w:t>
            </w:r>
          </w:p>
        </w:tc>
      </w:tr>
      <w:tr w:rsidR="00777D71" w:rsidRPr="00777D71" w:rsidTr="00777D71">
        <w:trPr>
          <w:trHeight w:val="143"/>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Disorder Offences</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96113" w:rsidRDefault="00777D71" w:rsidP="00777D71">
            <w:pPr>
              <w:jc w:val="center"/>
              <w:rPr>
                <w:rFonts w:ascii="Cambria" w:eastAsia="Times New Roman" w:hAnsi="Cambria" w:cs="Calibri"/>
                <w:sz w:val="20"/>
                <w:szCs w:val="20"/>
              </w:rPr>
            </w:pPr>
            <w:r w:rsidRPr="00796113">
              <w:rPr>
                <w:rFonts w:ascii="Cambria" w:eastAsia="Times New Roman" w:hAnsi="Cambria" w:cs="Calibri"/>
                <w:sz w:val="20"/>
                <w:szCs w:val="20"/>
              </w:rPr>
              <w:t>130</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96113" w:rsidRDefault="00777D71" w:rsidP="00777D71">
            <w:pPr>
              <w:jc w:val="center"/>
              <w:rPr>
                <w:rFonts w:ascii="Cambria" w:eastAsia="Times New Roman" w:hAnsi="Cambria" w:cs="Calibri"/>
                <w:sz w:val="20"/>
                <w:szCs w:val="20"/>
              </w:rPr>
            </w:pPr>
            <w:r w:rsidRPr="00796113">
              <w:rPr>
                <w:rFonts w:ascii="Cambria" w:eastAsia="Times New Roman" w:hAnsi="Cambria" w:cs="Calibri"/>
                <w:sz w:val="20"/>
                <w:szCs w:val="20"/>
              </w:rPr>
              <w:t>91</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96113" w:rsidRDefault="00777D71" w:rsidP="00777D71">
            <w:pPr>
              <w:rPr>
                <w:rFonts w:ascii="Cambria" w:eastAsia="Times New Roman" w:hAnsi="Cambria" w:cs="Calibri"/>
                <w:sz w:val="20"/>
                <w:szCs w:val="20"/>
              </w:rPr>
            </w:pPr>
            <w:r w:rsidRPr="00796113">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96113" w:rsidRDefault="00777D71" w:rsidP="00777D71">
            <w:pPr>
              <w:jc w:val="center"/>
              <w:rPr>
                <w:rFonts w:ascii="Cambria" w:eastAsia="Times New Roman" w:hAnsi="Cambria" w:cs="Calibri"/>
                <w:color w:val="000000"/>
                <w:sz w:val="20"/>
                <w:szCs w:val="20"/>
              </w:rPr>
            </w:pPr>
            <w:r w:rsidRPr="00796113">
              <w:rPr>
                <w:rFonts w:ascii="Cambria" w:eastAsia="Times New Roman" w:hAnsi="Cambria" w:cs="Calibri"/>
                <w:color w:val="000000"/>
                <w:sz w:val="20"/>
                <w:szCs w:val="20"/>
              </w:rPr>
              <w:t>39</w:t>
            </w:r>
          </w:p>
        </w:tc>
      </w:tr>
      <w:tr w:rsidR="00777D71" w:rsidRPr="00777D71" w:rsidTr="00777D71">
        <w:trPr>
          <w:trHeight w:val="70"/>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Public Order Offences</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96113" w:rsidRDefault="00777D71" w:rsidP="00777D71">
            <w:pPr>
              <w:jc w:val="center"/>
              <w:rPr>
                <w:rFonts w:ascii="Cambria" w:eastAsia="Times New Roman" w:hAnsi="Cambria" w:cs="Calibri"/>
                <w:sz w:val="20"/>
                <w:szCs w:val="20"/>
              </w:rPr>
            </w:pPr>
            <w:r w:rsidRPr="00796113">
              <w:rPr>
                <w:rFonts w:ascii="Cambria" w:eastAsia="Times New Roman" w:hAnsi="Cambria" w:cs="Calibri"/>
                <w:sz w:val="20"/>
                <w:szCs w:val="20"/>
              </w:rPr>
              <w:t>405</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96113" w:rsidRDefault="00777D71" w:rsidP="00777D71">
            <w:pPr>
              <w:jc w:val="center"/>
              <w:rPr>
                <w:rFonts w:ascii="Cambria" w:eastAsia="Times New Roman" w:hAnsi="Cambria" w:cs="Calibri"/>
                <w:sz w:val="20"/>
                <w:szCs w:val="20"/>
              </w:rPr>
            </w:pPr>
            <w:r w:rsidRPr="00796113">
              <w:rPr>
                <w:rFonts w:ascii="Cambria" w:eastAsia="Times New Roman" w:hAnsi="Cambria" w:cs="Calibri"/>
                <w:sz w:val="20"/>
                <w:szCs w:val="20"/>
              </w:rPr>
              <w:t>377</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96113" w:rsidRDefault="00777D71" w:rsidP="00777D71">
            <w:pPr>
              <w:rPr>
                <w:rFonts w:ascii="Cambria" w:eastAsia="Times New Roman" w:hAnsi="Cambria" w:cs="Calibri"/>
                <w:sz w:val="20"/>
                <w:szCs w:val="20"/>
              </w:rPr>
            </w:pPr>
            <w:r w:rsidRPr="00796113">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96113" w:rsidRDefault="00777D71" w:rsidP="00777D71">
            <w:pPr>
              <w:jc w:val="center"/>
              <w:rPr>
                <w:rFonts w:ascii="Cambria" w:eastAsia="Times New Roman" w:hAnsi="Cambria" w:cs="Calibri"/>
                <w:color w:val="000000"/>
                <w:sz w:val="20"/>
                <w:szCs w:val="20"/>
              </w:rPr>
            </w:pPr>
            <w:r w:rsidRPr="00796113">
              <w:rPr>
                <w:rFonts w:ascii="Cambria" w:eastAsia="Times New Roman" w:hAnsi="Cambria" w:cs="Calibri"/>
                <w:color w:val="000000"/>
                <w:sz w:val="20"/>
                <w:szCs w:val="20"/>
              </w:rPr>
              <w:t>28</w:t>
            </w:r>
          </w:p>
        </w:tc>
      </w:tr>
      <w:tr w:rsidR="00777D71" w:rsidRPr="00777D71" w:rsidTr="00777D71">
        <w:trPr>
          <w:trHeight w:val="107"/>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Anti-Social Behavior</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96113" w:rsidRDefault="00777D71" w:rsidP="00777D71">
            <w:pPr>
              <w:jc w:val="center"/>
              <w:rPr>
                <w:rFonts w:ascii="Cambria" w:eastAsia="Times New Roman" w:hAnsi="Cambria" w:cs="Calibri"/>
                <w:sz w:val="20"/>
                <w:szCs w:val="20"/>
              </w:rPr>
            </w:pPr>
            <w:r w:rsidRPr="00796113">
              <w:rPr>
                <w:rFonts w:ascii="Cambria" w:eastAsia="Times New Roman" w:hAnsi="Cambria" w:cs="Calibri"/>
                <w:sz w:val="20"/>
                <w:szCs w:val="20"/>
              </w:rPr>
              <w:t>32</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96113" w:rsidRDefault="00777D71" w:rsidP="00777D71">
            <w:pPr>
              <w:jc w:val="center"/>
              <w:rPr>
                <w:rFonts w:ascii="Cambria" w:eastAsia="Times New Roman" w:hAnsi="Cambria" w:cs="Calibri"/>
                <w:sz w:val="20"/>
                <w:szCs w:val="20"/>
              </w:rPr>
            </w:pPr>
            <w:r w:rsidRPr="00796113">
              <w:rPr>
                <w:rFonts w:ascii="Cambria" w:eastAsia="Times New Roman" w:hAnsi="Cambria" w:cs="Calibri"/>
                <w:sz w:val="20"/>
                <w:szCs w:val="20"/>
              </w:rPr>
              <w:t>137</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96113" w:rsidRDefault="00777D71" w:rsidP="00777D71">
            <w:pPr>
              <w:rPr>
                <w:rFonts w:ascii="Cambria" w:eastAsia="Times New Roman" w:hAnsi="Cambria" w:cs="Calibri"/>
                <w:sz w:val="20"/>
                <w:szCs w:val="20"/>
              </w:rPr>
            </w:pPr>
            <w:r w:rsidRPr="00796113">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96113" w:rsidRDefault="00777D71" w:rsidP="00777D71">
            <w:pPr>
              <w:jc w:val="center"/>
              <w:rPr>
                <w:rFonts w:ascii="Cambria" w:eastAsia="Times New Roman" w:hAnsi="Cambria" w:cs="Calibri"/>
                <w:color w:val="000000"/>
                <w:sz w:val="20"/>
                <w:szCs w:val="20"/>
              </w:rPr>
            </w:pPr>
            <w:r w:rsidRPr="00796113">
              <w:rPr>
                <w:rFonts w:ascii="Cambria" w:eastAsia="Times New Roman" w:hAnsi="Cambria" w:cs="Calibri"/>
                <w:color w:val="000000"/>
                <w:sz w:val="20"/>
                <w:szCs w:val="20"/>
              </w:rPr>
              <w:t>-105</w:t>
            </w:r>
          </w:p>
        </w:tc>
      </w:tr>
      <w:tr w:rsidR="00777D71" w:rsidRPr="00777D71" w:rsidTr="00777D71">
        <w:trPr>
          <w:trHeight w:val="70"/>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Animal Offences</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96113" w:rsidRDefault="00777D71" w:rsidP="00777D71">
            <w:pPr>
              <w:jc w:val="center"/>
              <w:rPr>
                <w:rFonts w:ascii="Cambria" w:eastAsia="Times New Roman" w:hAnsi="Cambria" w:cs="Calibri"/>
                <w:sz w:val="20"/>
                <w:szCs w:val="20"/>
              </w:rPr>
            </w:pPr>
            <w:r w:rsidRPr="00796113">
              <w:rPr>
                <w:rFonts w:ascii="Cambria" w:eastAsia="Times New Roman" w:hAnsi="Cambria" w:cs="Calibri"/>
                <w:sz w:val="20"/>
                <w:szCs w:val="20"/>
              </w:rPr>
              <w:t>66</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96113" w:rsidRDefault="00777D71" w:rsidP="00777D71">
            <w:pPr>
              <w:jc w:val="center"/>
              <w:rPr>
                <w:rFonts w:ascii="Cambria" w:eastAsia="Times New Roman" w:hAnsi="Cambria" w:cs="Calibri"/>
                <w:sz w:val="20"/>
                <w:szCs w:val="20"/>
              </w:rPr>
            </w:pPr>
            <w:r w:rsidRPr="00796113">
              <w:rPr>
                <w:rFonts w:ascii="Cambria" w:eastAsia="Times New Roman" w:hAnsi="Cambria" w:cs="Calibri"/>
                <w:sz w:val="20"/>
                <w:szCs w:val="20"/>
              </w:rPr>
              <w:t>41</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96113" w:rsidRDefault="00777D71" w:rsidP="00777D71">
            <w:pPr>
              <w:rPr>
                <w:rFonts w:ascii="Cambria" w:eastAsia="Times New Roman" w:hAnsi="Cambria" w:cs="Calibri"/>
                <w:sz w:val="20"/>
                <w:szCs w:val="20"/>
              </w:rPr>
            </w:pPr>
            <w:r w:rsidRPr="00796113">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96113" w:rsidRDefault="00777D71" w:rsidP="00777D71">
            <w:pPr>
              <w:jc w:val="center"/>
              <w:rPr>
                <w:rFonts w:ascii="Cambria" w:eastAsia="Times New Roman" w:hAnsi="Cambria" w:cs="Calibri"/>
                <w:color w:val="000000"/>
                <w:sz w:val="20"/>
                <w:szCs w:val="20"/>
              </w:rPr>
            </w:pPr>
            <w:r w:rsidRPr="00796113">
              <w:rPr>
                <w:rFonts w:ascii="Cambria" w:eastAsia="Times New Roman" w:hAnsi="Cambria" w:cs="Calibri"/>
                <w:color w:val="000000"/>
                <w:sz w:val="20"/>
                <w:szCs w:val="20"/>
              </w:rPr>
              <w:t>25</w:t>
            </w:r>
          </w:p>
        </w:tc>
      </w:tr>
      <w:tr w:rsidR="00777D71" w:rsidRPr="00777D71" w:rsidTr="00777D71">
        <w:trPr>
          <w:trHeight w:val="152"/>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Marine Offences</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96113" w:rsidRDefault="00777D71" w:rsidP="00777D71">
            <w:pPr>
              <w:jc w:val="center"/>
              <w:rPr>
                <w:rFonts w:ascii="Cambria" w:eastAsia="Times New Roman" w:hAnsi="Cambria" w:cs="Calibri"/>
                <w:sz w:val="20"/>
                <w:szCs w:val="20"/>
              </w:rPr>
            </w:pPr>
            <w:r w:rsidRPr="00796113">
              <w:rPr>
                <w:rFonts w:ascii="Cambria" w:eastAsia="Times New Roman" w:hAnsi="Cambria" w:cs="Calibri"/>
                <w:sz w:val="20"/>
                <w:szCs w:val="20"/>
              </w:rPr>
              <w:t>6</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96113" w:rsidRDefault="00777D71" w:rsidP="00777D71">
            <w:pPr>
              <w:jc w:val="center"/>
              <w:rPr>
                <w:rFonts w:ascii="Cambria" w:eastAsia="Times New Roman" w:hAnsi="Cambria" w:cs="Calibri"/>
                <w:sz w:val="20"/>
                <w:szCs w:val="20"/>
              </w:rPr>
            </w:pPr>
            <w:r w:rsidRPr="00796113">
              <w:rPr>
                <w:rFonts w:ascii="Cambria" w:eastAsia="Times New Roman" w:hAnsi="Cambria" w:cs="Calibri"/>
                <w:sz w:val="20"/>
                <w:szCs w:val="20"/>
              </w:rPr>
              <w:t>13</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96113" w:rsidRDefault="00777D71" w:rsidP="00777D71">
            <w:pPr>
              <w:rPr>
                <w:rFonts w:ascii="Cambria" w:eastAsia="Times New Roman" w:hAnsi="Cambria" w:cs="Calibri"/>
                <w:sz w:val="20"/>
                <w:szCs w:val="20"/>
              </w:rPr>
            </w:pPr>
            <w:r w:rsidRPr="00796113">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96113" w:rsidRDefault="00777D71" w:rsidP="00777D71">
            <w:pPr>
              <w:jc w:val="center"/>
              <w:rPr>
                <w:rFonts w:ascii="Cambria" w:eastAsia="Times New Roman" w:hAnsi="Cambria" w:cs="Calibri"/>
                <w:color w:val="000000"/>
                <w:sz w:val="20"/>
                <w:szCs w:val="20"/>
              </w:rPr>
            </w:pPr>
            <w:r w:rsidRPr="00796113">
              <w:rPr>
                <w:rFonts w:ascii="Cambria" w:eastAsia="Times New Roman" w:hAnsi="Cambria" w:cs="Calibri"/>
                <w:color w:val="000000"/>
                <w:sz w:val="20"/>
                <w:szCs w:val="20"/>
              </w:rPr>
              <w:t>-7</w:t>
            </w:r>
          </w:p>
        </w:tc>
      </w:tr>
      <w:tr w:rsidR="00777D71" w:rsidRPr="00777D71" w:rsidTr="00777D71">
        <w:trPr>
          <w:trHeight w:val="188"/>
        </w:trPr>
        <w:tc>
          <w:tcPr>
            <w:tcW w:w="6156" w:type="dxa"/>
            <w:tcBorders>
              <w:top w:val="nil"/>
              <w:left w:val="single" w:sz="4" w:space="0" w:color="auto"/>
              <w:bottom w:val="single" w:sz="4" w:space="0" w:color="auto"/>
              <w:right w:val="single" w:sz="4" w:space="0" w:color="auto"/>
            </w:tcBorders>
            <w:shd w:val="clear" w:color="000000" w:fill="8DB4E2"/>
            <w:noWrap/>
            <w:vAlign w:val="center"/>
            <w:hideMark/>
          </w:tcPr>
          <w:p w:rsidR="00777D71" w:rsidRPr="00777D71" w:rsidRDefault="00777D71" w:rsidP="00777D71">
            <w:pPr>
              <w:rPr>
                <w:rFonts w:ascii="Cambria" w:eastAsia="Times New Roman" w:hAnsi="Cambria" w:cs="Calibri"/>
                <w:b/>
                <w:bCs/>
                <w:sz w:val="20"/>
                <w:szCs w:val="20"/>
              </w:rPr>
            </w:pPr>
            <w:r w:rsidRPr="00777D71">
              <w:rPr>
                <w:rFonts w:ascii="Cambria" w:eastAsia="Times New Roman" w:hAnsi="Cambria" w:cs="Calibri"/>
                <w:b/>
                <w:bCs/>
                <w:sz w:val="20"/>
                <w:szCs w:val="20"/>
              </w:rPr>
              <w:t>Other Crimes TOTAL</w:t>
            </w:r>
          </w:p>
        </w:tc>
        <w:tc>
          <w:tcPr>
            <w:tcW w:w="704" w:type="dxa"/>
            <w:tcBorders>
              <w:top w:val="nil"/>
              <w:left w:val="nil"/>
              <w:bottom w:val="single" w:sz="4" w:space="0" w:color="auto"/>
              <w:right w:val="single" w:sz="4" w:space="0" w:color="auto"/>
            </w:tcBorders>
            <w:shd w:val="clear" w:color="000000" w:fill="8DB4E2"/>
            <w:noWrap/>
            <w:vAlign w:val="center"/>
            <w:hideMark/>
          </w:tcPr>
          <w:p w:rsidR="00777D71" w:rsidRPr="00777D71" w:rsidRDefault="00777D71" w:rsidP="00777D71">
            <w:pPr>
              <w:jc w:val="center"/>
              <w:rPr>
                <w:rFonts w:ascii="Cambria" w:eastAsia="Times New Roman" w:hAnsi="Cambria" w:cs="Calibri"/>
                <w:b/>
                <w:bCs/>
                <w:sz w:val="20"/>
                <w:szCs w:val="20"/>
              </w:rPr>
            </w:pPr>
            <w:r w:rsidRPr="00777D71">
              <w:rPr>
                <w:rFonts w:ascii="Cambria" w:eastAsia="Times New Roman" w:hAnsi="Cambria" w:cs="Calibri"/>
                <w:b/>
                <w:bCs/>
                <w:sz w:val="20"/>
                <w:szCs w:val="20"/>
              </w:rPr>
              <w:t>2117</w:t>
            </w:r>
          </w:p>
        </w:tc>
        <w:tc>
          <w:tcPr>
            <w:tcW w:w="711" w:type="dxa"/>
            <w:tcBorders>
              <w:top w:val="nil"/>
              <w:left w:val="nil"/>
              <w:bottom w:val="single" w:sz="4" w:space="0" w:color="auto"/>
              <w:right w:val="single" w:sz="4" w:space="0" w:color="auto"/>
            </w:tcBorders>
            <w:shd w:val="clear" w:color="000000" w:fill="8DB4E2"/>
            <w:noWrap/>
            <w:vAlign w:val="center"/>
            <w:hideMark/>
          </w:tcPr>
          <w:p w:rsidR="00777D71" w:rsidRPr="00777D71" w:rsidRDefault="00777D71" w:rsidP="00777D71">
            <w:pPr>
              <w:jc w:val="center"/>
              <w:rPr>
                <w:rFonts w:ascii="Cambria" w:eastAsia="Times New Roman" w:hAnsi="Cambria" w:cs="Calibri"/>
                <w:b/>
                <w:bCs/>
                <w:sz w:val="20"/>
                <w:szCs w:val="20"/>
              </w:rPr>
            </w:pPr>
            <w:r w:rsidRPr="00777D71">
              <w:rPr>
                <w:rFonts w:ascii="Cambria" w:eastAsia="Times New Roman" w:hAnsi="Cambria" w:cs="Calibri"/>
                <w:b/>
                <w:bCs/>
                <w:sz w:val="20"/>
                <w:szCs w:val="20"/>
              </w:rPr>
              <w:t>2166</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b/>
                <w:bCs/>
                <w:sz w:val="20"/>
                <w:szCs w:val="20"/>
              </w:rPr>
            </w:pPr>
            <w:r w:rsidRPr="00777D71">
              <w:rPr>
                <w:rFonts w:ascii="Cambria" w:eastAsia="Times New Roman" w:hAnsi="Cambria" w:cs="Calibri"/>
                <w:b/>
                <w:bCs/>
                <w:sz w:val="20"/>
                <w:szCs w:val="20"/>
              </w:rPr>
              <w:t> </w:t>
            </w:r>
          </w:p>
        </w:tc>
        <w:tc>
          <w:tcPr>
            <w:tcW w:w="934" w:type="dxa"/>
            <w:tcBorders>
              <w:top w:val="nil"/>
              <w:left w:val="nil"/>
              <w:bottom w:val="single" w:sz="4" w:space="0" w:color="auto"/>
              <w:right w:val="single" w:sz="4" w:space="0" w:color="auto"/>
            </w:tcBorders>
            <w:shd w:val="clear" w:color="000000" w:fill="8DB4E2"/>
            <w:noWrap/>
            <w:vAlign w:val="center"/>
            <w:hideMark/>
          </w:tcPr>
          <w:p w:rsidR="00777D71" w:rsidRPr="00777D71" w:rsidRDefault="00777D71" w:rsidP="00777D71">
            <w:pPr>
              <w:jc w:val="center"/>
              <w:rPr>
                <w:rFonts w:ascii="Cambria" w:eastAsia="Times New Roman" w:hAnsi="Cambria" w:cs="Calibri"/>
                <w:b/>
                <w:bCs/>
                <w:color w:val="000000"/>
                <w:sz w:val="20"/>
                <w:szCs w:val="20"/>
              </w:rPr>
            </w:pPr>
            <w:r w:rsidRPr="00777D71">
              <w:rPr>
                <w:rFonts w:ascii="Cambria" w:eastAsia="Times New Roman" w:hAnsi="Cambria" w:cs="Calibri"/>
                <w:b/>
                <w:bCs/>
                <w:color w:val="000000"/>
                <w:sz w:val="20"/>
                <w:szCs w:val="20"/>
              </w:rPr>
              <w:t>-49</w:t>
            </w:r>
          </w:p>
        </w:tc>
      </w:tr>
      <w:tr w:rsidR="00777D71" w:rsidRPr="00777D71" w:rsidTr="00777D71">
        <w:trPr>
          <w:trHeight w:val="107"/>
        </w:trPr>
        <w:tc>
          <w:tcPr>
            <w:tcW w:w="6156" w:type="dxa"/>
            <w:tcBorders>
              <w:top w:val="nil"/>
              <w:left w:val="single" w:sz="4" w:space="0" w:color="auto"/>
              <w:bottom w:val="single" w:sz="4" w:space="0" w:color="auto"/>
              <w:right w:val="single" w:sz="4" w:space="0" w:color="auto"/>
            </w:tcBorders>
            <w:shd w:val="clear" w:color="000000" w:fill="CCFFCC"/>
            <w:noWrap/>
            <w:vAlign w:val="center"/>
            <w:hideMark/>
          </w:tcPr>
          <w:p w:rsidR="00777D71" w:rsidRPr="00777D71" w:rsidRDefault="00777D71" w:rsidP="00777D71">
            <w:pPr>
              <w:rPr>
                <w:rFonts w:ascii="Cambria" w:eastAsia="Times New Roman" w:hAnsi="Cambria" w:cs="Calibri"/>
                <w:sz w:val="20"/>
                <w:szCs w:val="20"/>
              </w:rPr>
            </w:pPr>
            <w:r w:rsidRPr="00777D71">
              <w:rPr>
                <w:rFonts w:ascii="Cambria" w:eastAsia="Times New Roman" w:hAnsi="Cambria" w:cs="Calibri"/>
                <w:sz w:val="20"/>
                <w:szCs w:val="20"/>
              </w:rPr>
              <w:t>Other Offences (Type Not Recorded Above)</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96113" w:rsidRDefault="00777D71" w:rsidP="00777D71">
            <w:pPr>
              <w:jc w:val="center"/>
              <w:rPr>
                <w:rFonts w:ascii="Cambria" w:eastAsia="Times New Roman" w:hAnsi="Cambria" w:cs="Calibri"/>
                <w:sz w:val="20"/>
                <w:szCs w:val="20"/>
              </w:rPr>
            </w:pPr>
            <w:r w:rsidRPr="00796113">
              <w:rPr>
                <w:rFonts w:ascii="Cambria" w:eastAsia="Times New Roman" w:hAnsi="Cambria" w:cs="Calibri"/>
                <w:sz w:val="20"/>
                <w:szCs w:val="20"/>
              </w:rPr>
              <w:t>35</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96113" w:rsidRDefault="00777D71" w:rsidP="00777D71">
            <w:pPr>
              <w:jc w:val="center"/>
              <w:rPr>
                <w:rFonts w:ascii="Cambria" w:eastAsia="Times New Roman" w:hAnsi="Cambria" w:cs="Calibri"/>
                <w:sz w:val="20"/>
                <w:szCs w:val="20"/>
              </w:rPr>
            </w:pPr>
            <w:r w:rsidRPr="00796113">
              <w:rPr>
                <w:rFonts w:ascii="Cambria" w:eastAsia="Times New Roman" w:hAnsi="Cambria" w:cs="Calibri"/>
                <w:sz w:val="20"/>
                <w:szCs w:val="20"/>
              </w:rPr>
              <w:t>35</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96113" w:rsidRDefault="00777D71" w:rsidP="00777D71">
            <w:pPr>
              <w:rPr>
                <w:rFonts w:ascii="Cambria" w:eastAsia="Times New Roman" w:hAnsi="Cambria" w:cs="Calibri"/>
                <w:sz w:val="20"/>
                <w:szCs w:val="20"/>
              </w:rPr>
            </w:pPr>
            <w:r w:rsidRPr="00796113">
              <w:rPr>
                <w:rFonts w:ascii="Cambria" w:eastAsia="Times New Roman" w:hAnsi="Cambria" w:cs="Calibri"/>
                <w:sz w:val="20"/>
                <w:szCs w:val="20"/>
              </w:rPr>
              <w:t> </w:t>
            </w:r>
          </w:p>
        </w:tc>
        <w:tc>
          <w:tcPr>
            <w:tcW w:w="934" w:type="dxa"/>
            <w:tcBorders>
              <w:top w:val="nil"/>
              <w:left w:val="nil"/>
              <w:bottom w:val="single" w:sz="4" w:space="0" w:color="auto"/>
              <w:right w:val="single" w:sz="4" w:space="0" w:color="auto"/>
            </w:tcBorders>
            <w:shd w:val="clear" w:color="auto" w:fill="auto"/>
            <w:noWrap/>
            <w:vAlign w:val="bottom"/>
            <w:hideMark/>
          </w:tcPr>
          <w:p w:rsidR="00777D71" w:rsidRPr="00796113" w:rsidRDefault="00777D71" w:rsidP="00777D71">
            <w:pPr>
              <w:jc w:val="center"/>
              <w:rPr>
                <w:rFonts w:ascii="Cambria" w:eastAsia="Times New Roman" w:hAnsi="Cambria" w:cs="Calibri"/>
                <w:color w:val="000000"/>
                <w:sz w:val="20"/>
                <w:szCs w:val="20"/>
              </w:rPr>
            </w:pPr>
            <w:r w:rsidRPr="00796113">
              <w:rPr>
                <w:rFonts w:ascii="Cambria" w:eastAsia="Times New Roman" w:hAnsi="Cambria" w:cs="Calibri"/>
                <w:color w:val="000000"/>
                <w:sz w:val="20"/>
                <w:szCs w:val="20"/>
              </w:rPr>
              <w:t>0</w:t>
            </w:r>
          </w:p>
        </w:tc>
      </w:tr>
      <w:tr w:rsidR="00777D71" w:rsidRPr="00777D71" w:rsidTr="00777D71">
        <w:trPr>
          <w:trHeight w:val="300"/>
        </w:trPr>
        <w:tc>
          <w:tcPr>
            <w:tcW w:w="6156" w:type="dxa"/>
            <w:tcBorders>
              <w:top w:val="nil"/>
              <w:left w:val="single" w:sz="4" w:space="0" w:color="auto"/>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b/>
                <w:bCs/>
                <w:sz w:val="20"/>
                <w:szCs w:val="20"/>
              </w:rPr>
            </w:pPr>
            <w:r w:rsidRPr="00777D71">
              <w:rPr>
                <w:rFonts w:ascii="Cambria" w:eastAsia="Times New Roman" w:hAnsi="Cambria" w:cs="Calibri"/>
                <w:b/>
                <w:bCs/>
                <w:sz w:val="20"/>
                <w:szCs w:val="20"/>
              </w:rPr>
              <w:t>OVERALL TOTAL</w:t>
            </w:r>
          </w:p>
        </w:tc>
        <w:tc>
          <w:tcPr>
            <w:tcW w:w="70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b/>
                <w:bCs/>
                <w:sz w:val="20"/>
                <w:szCs w:val="20"/>
              </w:rPr>
            </w:pPr>
            <w:r w:rsidRPr="00777D71">
              <w:rPr>
                <w:rFonts w:ascii="Cambria" w:eastAsia="Times New Roman" w:hAnsi="Cambria" w:cs="Calibri"/>
                <w:b/>
                <w:bCs/>
                <w:sz w:val="20"/>
                <w:szCs w:val="20"/>
              </w:rPr>
              <w:t>3870</w:t>
            </w:r>
          </w:p>
        </w:tc>
        <w:tc>
          <w:tcPr>
            <w:tcW w:w="711"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b/>
                <w:bCs/>
                <w:sz w:val="20"/>
                <w:szCs w:val="20"/>
              </w:rPr>
            </w:pPr>
            <w:r w:rsidRPr="00777D71">
              <w:rPr>
                <w:rFonts w:ascii="Cambria" w:eastAsia="Times New Roman" w:hAnsi="Cambria" w:cs="Calibri"/>
                <w:b/>
                <w:bCs/>
                <w:sz w:val="20"/>
                <w:szCs w:val="20"/>
              </w:rPr>
              <w:t>3901</w:t>
            </w:r>
          </w:p>
        </w:tc>
        <w:tc>
          <w:tcPr>
            <w:tcW w:w="75"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rPr>
                <w:rFonts w:ascii="Cambria" w:eastAsia="Times New Roman" w:hAnsi="Cambria" w:cs="Calibri"/>
                <w:b/>
                <w:bCs/>
                <w:sz w:val="20"/>
                <w:szCs w:val="20"/>
              </w:rPr>
            </w:pPr>
            <w:r w:rsidRPr="00777D71">
              <w:rPr>
                <w:rFonts w:ascii="Cambria" w:eastAsia="Times New Roman" w:hAnsi="Cambria" w:cs="Calibri"/>
                <w:b/>
                <w:bCs/>
                <w:sz w:val="20"/>
                <w:szCs w:val="20"/>
              </w:rPr>
              <w:t> </w:t>
            </w:r>
          </w:p>
        </w:tc>
        <w:tc>
          <w:tcPr>
            <w:tcW w:w="934" w:type="dxa"/>
            <w:tcBorders>
              <w:top w:val="nil"/>
              <w:left w:val="nil"/>
              <w:bottom w:val="single" w:sz="4" w:space="0" w:color="auto"/>
              <w:right w:val="single" w:sz="4" w:space="0" w:color="auto"/>
            </w:tcBorders>
            <w:shd w:val="clear" w:color="auto" w:fill="auto"/>
            <w:noWrap/>
            <w:vAlign w:val="center"/>
            <w:hideMark/>
          </w:tcPr>
          <w:p w:rsidR="00777D71" w:rsidRPr="00777D71" w:rsidRDefault="00777D71" w:rsidP="00777D71">
            <w:pPr>
              <w:jc w:val="center"/>
              <w:rPr>
                <w:rFonts w:ascii="Cambria" w:eastAsia="Times New Roman" w:hAnsi="Cambria" w:cs="Calibri"/>
                <w:b/>
                <w:bCs/>
                <w:color w:val="000000"/>
                <w:sz w:val="20"/>
                <w:szCs w:val="20"/>
              </w:rPr>
            </w:pPr>
            <w:r w:rsidRPr="00777D71">
              <w:rPr>
                <w:rFonts w:ascii="Cambria" w:eastAsia="Times New Roman" w:hAnsi="Cambria" w:cs="Calibri"/>
                <w:b/>
                <w:bCs/>
                <w:color w:val="000000"/>
                <w:sz w:val="20"/>
                <w:szCs w:val="20"/>
              </w:rPr>
              <w:t>-31</w:t>
            </w:r>
          </w:p>
        </w:tc>
      </w:tr>
    </w:tbl>
    <w:p w:rsidR="00D361CB" w:rsidRDefault="00D361CB" w:rsidP="000A5A2F">
      <w:pPr>
        <w:jc w:val="both"/>
      </w:pPr>
    </w:p>
    <w:p w:rsidR="008555B2" w:rsidRPr="00510421" w:rsidRDefault="008555B2" w:rsidP="008555B2">
      <w:pPr>
        <w:jc w:val="both"/>
      </w:pPr>
      <w:r w:rsidRPr="00CE73F1">
        <w:rPr>
          <w:i/>
        </w:rPr>
        <w:t xml:space="preserve">Figure </w:t>
      </w:r>
      <w:r w:rsidR="00583A96" w:rsidRPr="00CE73F1">
        <w:rPr>
          <w:i/>
        </w:rPr>
        <w:t>1</w:t>
      </w:r>
      <w:r w:rsidRPr="00510421">
        <w:t xml:space="preserve"> summarizes crime totals for the years 2017 vs. 2016.</w:t>
      </w:r>
    </w:p>
    <w:p w:rsidR="000C4D68" w:rsidRPr="00510421" w:rsidRDefault="000C4D68" w:rsidP="000C4D68">
      <w:pPr>
        <w:jc w:val="both"/>
      </w:pPr>
    </w:p>
    <w:p w:rsidR="000C4D68" w:rsidRPr="00510421" w:rsidRDefault="00CE73F1" w:rsidP="000C4D68">
      <w:pPr>
        <w:ind w:left="48"/>
        <w:jc w:val="both"/>
      </w:pPr>
      <w:r>
        <w:t>The</w:t>
      </w:r>
      <w:r w:rsidR="000C4D68" w:rsidRPr="00510421">
        <w:t xml:space="preserve"> overall cumulative incidence of crime across general categories has varied </w:t>
      </w:r>
      <w:r>
        <w:t>slightly year-on year</w:t>
      </w:r>
      <w:r w:rsidR="000C4D68" w:rsidRPr="00510421">
        <w:t xml:space="preserve">, as such: Serious Crimes (less than 1%), Other Crimes (approximately 5%), Overall (less than 1%). </w:t>
      </w:r>
    </w:p>
    <w:p w:rsidR="00D361CB" w:rsidRPr="00510421" w:rsidRDefault="00D361CB" w:rsidP="000A5A2F">
      <w:pPr>
        <w:jc w:val="both"/>
      </w:pPr>
    </w:p>
    <w:p w:rsidR="008555B2" w:rsidRDefault="008555B2" w:rsidP="008555B2">
      <w:pPr>
        <w:spacing w:line="276" w:lineRule="auto"/>
      </w:pPr>
    </w:p>
    <w:p w:rsidR="008555B2" w:rsidRDefault="008555B2" w:rsidP="008555B2">
      <w:pPr>
        <w:spacing w:line="276" w:lineRule="auto"/>
      </w:pPr>
    </w:p>
    <w:p w:rsidR="00EB70FD" w:rsidRPr="00632B01" w:rsidRDefault="00EB70FD" w:rsidP="008555B2">
      <w:pPr>
        <w:spacing w:line="276" w:lineRule="auto"/>
        <w:rPr>
          <w:rFonts w:asciiTheme="majorHAnsi" w:hAnsiTheme="majorHAnsi"/>
          <w:i/>
          <w:sz w:val="22"/>
          <w:szCs w:val="22"/>
        </w:rPr>
      </w:pPr>
      <w:r w:rsidRPr="00632B01">
        <w:rPr>
          <w:rFonts w:asciiTheme="majorHAnsi" w:hAnsiTheme="majorHAnsi"/>
          <w:i/>
          <w:sz w:val="22"/>
          <w:szCs w:val="22"/>
        </w:rPr>
        <w:t xml:space="preserve">Figure </w:t>
      </w:r>
      <w:r w:rsidR="00583A96">
        <w:rPr>
          <w:rFonts w:asciiTheme="majorHAnsi" w:hAnsiTheme="majorHAnsi"/>
          <w:i/>
          <w:sz w:val="22"/>
          <w:szCs w:val="22"/>
        </w:rPr>
        <w:t>2</w:t>
      </w:r>
      <w:r w:rsidRPr="00632B01">
        <w:rPr>
          <w:rFonts w:asciiTheme="majorHAnsi" w:hAnsiTheme="majorHAnsi"/>
          <w:i/>
          <w:sz w:val="22"/>
          <w:szCs w:val="22"/>
        </w:rPr>
        <w:t>: Burglaries by District</w:t>
      </w:r>
    </w:p>
    <w:p w:rsidR="00EB70FD" w:rsidRDefault="00EB70FD" w:rsidP="000A5A2F">
      <w:pPr>
        <w:jc w:val="both"/>
      </w:pPr>
    </w:p>
    <w:tbl>
      <w:tblPr>
        <w:tblW w:w="8385" w:type="dxa"/>
        <w:tblInd w:w="93" w:type="dxa"/>
        <w:tblLook w:val="04A0" w:firstRow="1" w:lastRow="0" w:firstColumn="1" w:lastColumn="0" w:noHBand="0" w:noVBand="1"/>
      </w:tblPr>
      <w:tblGrid>
        <w:gridCol w:w="4080"/>
        <w:gridCol w:w="1155"/>
        <w:gridCol w:w="1170"/>
        <w:gridCol w:w="270"/>
        <w:gridCol w:w="1710"/>
      </w:tblGrid>
      <w:tr w:rsidR="00EB70FD" w:rsidRPr="00683A09" w:rsidTr="00E542EB">
        <w:trPr>
          <w:trHeight w:val="300"/>
        </w:trPr>
        <w:tc>
          <w:tcPr>
            <w:tcW w:w="408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EB70FD" w:rsidRPr="00FB6349" w:rsidRDefault="00EB70FD" w:rsidP="00E542EB">
            <w:pPr>
              <w:jc w:val="center"/>
              <w:rPr>
                <w:rFonts w:asciiTheme="majorHAnsi" w:eastAsia="Times New Roman" w:hAnsiTheme="majorHAnsi" w:cs="Arial"/>
                <w:b/>
                <w:bCs/>
                <w:sz w:val="20"/>
                <w:szCs w:val="20"/>
              </w:rPr>
            </w:pPr>
            <w:r w:rsidRPr="00FB6349">
              <w:rPr>
                <w:rFonts w:asciiTheme="majorHAnsi" w:eastAsia="Times New Roman" w:hAnsiTheme="majorHAnsi" w:cs="Arial"/>
                <w:b/>
                <w:bCs/>
                <w:sz w:val="20"/>
                <w:szCs w:val="20"/>
              </w:rPr>
              <w:t>BURGLARY/ATT. BURGLARY - NATIONAL</w:t>
            </w:r>
          </w:p>
        </w:tc>
        <w:tc>
          <w:tcPr>
            <w:tcW w:w="115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B70FD" w:rsidRPr="00FB6349" w:rsidRDefault="00EB70FD" w:rsidP="00E542EB">
            <w:pPr>
              <w:jc w:val="center"/>
              <w:rPr>
                <w:rFonts w:asciiTheme="majorHAnsi" w:eastAsia="Times New Roman" w:hAnsiTheme="majorHAnsi" w:cs="Arial"/>
                <w:b/>
                <w:bCs/>
                <w:sz w:val="20"/>
                <w:szCs w:val="20"/>
              </w:rPr>
            </w:pPr>
            <w:r w:rsidRPr="00FB6349">
              <w:rPr>
                <w:rFonts w:asciiTheme="majorHAnsi" w:eastAsia="Times New Roman" w:hAnsiTheme="majorHAnsi" w:cs="Arial"/>
                <w:b/>
                <w:bCs/>
                <w:sz w:val="20"/>
                <w:szCs w:val="20"/>
              </w:rPr>
              <w:t>2017 Crimes</w:t>
            </w:r>
          </w:p>
        </w:tc>
        <w:tc>
          <w:tcPr>
            <w:tcW w:w="11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B70FD" w:rsidRPr="00FB6349" w:rsidRDefault="00EB70FD" w:rsidP="00E542EB">
            <w:pPr>
              <w:jc w:val="center"/>
              <w:rPr>
                <w:rFonts w:asciiTheme="majorHAnsi" w:eastAsia="Times New Roman" w:hAnsiTheme="majorHAnsi" w:cs="Arial"/>
                <w:b/>
                <w:bCs/>
                <w:sz w:val="20"/>
                <w:szCs w:val="20"/>
              </w:rPr>
            </w:pPr>
            <w:r w:rsidRPr="00FB6349">
              <w:rPr>
                <w:rFonts w:asciiTheme="majorHAnsi" w:eastAsia="Times New Roman" w:hAnsiTheme="majorHAnsi" w:cs="Arial"/>
                <w:b/>
                <w:bCs/>
                <w:sz w:val="20"/>
                <w:szCs w:val="20"/>
              </w:rPr>
              <w:t>2016 Crimes</w:t>
            </w:r>
          </w:p>
        </w:tc>
        <w:tc>
          <w:tcPr>
            <w:tcW w:w="270" w:type="dxa"/>
            <w:tcBorders>
              <w:top w:val="single" w:sz="4" w:space="0" w:color="auto"/>
              <w:left w:val="nil"/>
              <w:bottom w:val="single" w:sz="4" w:space="0" w:color="auto"/>
              <w:right w:val="single" w:sz="4" w:space="0" w:color="auto"/>
            </w:tcBorders>
            <w:shd w:val="clear" w:color="auto" w:fill="auto"/>
            <w:noWrap/>
            <w:vAlign w:val="bottom"/>
            <w:hideMark/>
          </w:tcPr>
          <w:p w:rsidR="00EB70FD" w:rsidRPr="00FB6349" w:rsidRDefault="00EB70FD" w:rsidP="00E542EB">
            <w:pPr>
              <w:rPr>
                <w:rFonts w:asciiTheme="majorHAnsi" w:eastAsia="Times New Roman" w:hAnsiTheme="majorHAnsi" w:cs="Calibri"/>
                <w:color w:val="000000"/>
                <w:sz w:val="20"/>
                <w:szCs w:val="20"/>
              </w:rPr>
            </w:pPr>
            <w:r w:rsidRPr="00FB6349">
              <w:rPr>
                <w:rFonts w:asciiTheme="majorHAnsi" w:eastAsia="Times New Roman" w:hAnsiTheme="majorHAnsi" w:cs="Calibri"/>
                <w:color w:val="000000"/>
                <w:sz w:val="20"/>
                <w:szCs w:val="20"/>
              </w:rPr>
              <w:t> </w:t>
            </w:r>
          </w:p>
        </w:tc>
        <w:tc>
          <w:tcPr>
            <w:tcW w:w="1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70FD" w:rsidRPr="00FB6349" w:rsidRDefault="00EB70FD" w:rsidP="00E542EB">
            <w:pPr>
              <w:jc w:val="center"/>
              <w:rPr>
                <w:rFonts w:asciiTheme="majorHAnsi" w:eastAsia="Times New Roman" w:hAnsiTheme="majorHAnsi" w:cs="Calibri"/>
                <w:b/>
                <w:bCs/>
                <w:color w:val="000000"/>
                <w:sz w:val="20"/>
                <w:szCs w:val="20"/>
              </w:rPr>
            </w:pPr>
            <w:r w:rsidRPr="00FB6349">
              <w:rPr>
                <w:rFonts w:asciiTheme="majorHAnsi" w:eastAsia="Times New Roman" w:hAnsiTheme="majorHAnsi" w:cs="Calibri"/>
                <w:b/>
                <w:bCs/>
                <w:color w:val="000000"/>
                <w:sz w:val="20"/>
                <w:szCs w:val="20"/>
              </w:rPr>
              <w:t>Rate Of Change 16-17</w:t>
            </w:r>
          </w:p>
        </w:tc>
      </w:tr>
      <w:tr w:rsidR="00EB70FD" w:rsidRPr="00683A09" w:rsidTr="00E542EB">
        <w:trPr>
          <w:trHeight w:val="300"/>
        </w:trPr>
        <w:tc>
          <w:tcPr>
            <w:tcW w:w="4080" w:type="dxa"/>
            <w:vMerge/>
            <w:tcBorders>
              <w:top w:val="single" w:sz="4" w:space="0" w:color="auto"/>
              <w:left w:val="single" w:sz="4" w:space="0" w:color="auto"/>
              <w:bottom w:val="single" w:sz="4" w:space="0" w:color="000000"/>
              <w:right w:val="single" w:sz="4" w:space="0" w:color="auto"/>
            </w:tcBorders>
            <w:vAlign w:val="center"/>
            <w:hideMark/>
          </w:tcPr>
          <w:p w:rsidR="00EB70FD" w:rsidRPr="00FB6349" w:rsidRDefault="00EB70FD" w:rsidP="00E542EB">
            <w:pPr>
              <w:rPr>
                <w:rFonts w:asciiTheme="majorHAnsi" w:eastAsia="Times New Roman" w:hAnsiTheme="majorHAnsi" w:cs="Arial"/>
                <w:b/>
                <w:bCs/>
                <w:sz w:val="20"/>
                <w:szCs w:val="20"/>
              </w:rPr>
            </w:pPr>
          </w:p>
        </w:tc>
        <w:tc>
          <w:tcPr>
            <w:tcW w:w="1155" w:type="dxa"/>
            <w:vMerge/>
            <w:tcBorders>
              <w:top w:val="single" w:sz="4" w:space="0" w:color="auto"/>
              <w:left w:val="single" w:sz="4" w:space="0" w:color="auto"/>
              <w:bottom w:val="single" w:sz="4" w:space="0" w:color="000000"/>
              <w:right w:val="single" w:sz="4" w:space="0" w:color="auto"/>
            </w:tcBorders>
            <w:vAlign w:val="center"/>
            <w:hideMark/>
          </w:tcPr>
          <w:p w:rsidR="00EB70FD" w:rsidRPr="00FB6349" w:rsidRDefault="00EB70FD" w:rsidP="00E542EB">
            <w:pPr>
              <w:rPr>
                <w:rFonts w:asciiTheme="majorHAnsi" w:eastAsia="Times New Roman" w:hAnsiTheme="majorHAnsi" w:cs="Arial"/>
                <w:b/>
                <w:bCs/>
                <w:sz w:val="20"/>
                <w:szCs w:val="20"/>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EB70FD" w:rsidRPr="00FB6349" w:rsidRDefault="00EB70FD" w:rsidP="00E542EB">
            <w:pPr>
              <w:rPr>
                <w:rFonts w:asciiTheme="majorHAnsi" w:eastAsia="Times New Roman" w:hAnsiTheme="majorHAnsi" w:cs="Arial"/>
                <w:b/>
                <w:bCs/>
                <w:sz w:val="20"/>
                <w:szCs w:val="20"/>
              </w:rPr>
            </w:pPr>
          </w:p>
        </w:tc>
        <w:tc>
          <w:tcPr>
            <w:tcW w:w="270" w:type="dxa"/>
            <w:tcBorders>
              <w:top w:val="nil"/>
              <w:left w:val="nil"/>
              <w:bottom w:val="single" w:sz="4" w:space="0" w:color="auto"/>
              <w:right w:val="single" w:sz="4" w:space="0" w:color="auto"/>
            </w:tcBorders>
            <w:shd w:val="clear" w:color="auto" w:fill="auto"/>
            <w:noWrap/>
            <w:vAlign w:val="bottom"/>
            <w:hideMark/>
          </w:tcPr>
          <w:p w:rsidR="00EB70FD" w:rsidRPr="00FB6349" w:rsidRDefault="00EB70FD" w:rsidP="00E542EB">
            <w:pPr>
              <w:rPr>
                <w:rFonts w:asciiTheme="majorHAnsi" w:eastAsia="Times New Roman" w:hAnsiTheme="majorHAnsi" w:cs="Calibri"/>
                <w:color w:val="000000"/>
                <w:sz w:val="20"/>
                <w:szCs w:val="20"/>
              </w:rPr>
            </w:pPr>
            <w:r w:rsidRPr="00FB6349">
              <w:rPr>
                <w:rFonts w:asciiTheme="majorHAnsi" w:eastAsia="Times New Roman" w:hAnsiTheme="majorHAnsi" w:cs="Calibri"/>
                <w:color w:val="000000"/>
                <w:sz w:val="20"/>
                <w:szCs w:val="20"/>
              </w:rPr>
              <w:t> </w:t>
            </w:r>
          </w:p>
        </w:tc>
        <w:tc>
          <w:tcPr>
            <w:tcW w:w="1710" w:type="dxa"/>
            <w:vMerge/>
            <w:tcBorders>
              <w:top w:val="single" w:sz="4" w:space="0" w:color="auto"/>
              <w:left w:val="single" w:sz="4" w:space="0" w:color="auto"/>
              <w:bottom w:val="single" w:sz="4" w:space="0" w:color="000000"/>
              <w:right w:val="single" w:sz="4" w:space="0" w:color="auto"/>
            </w:tcBorders>
            <w:vAlign w:val="center"/>
            <w:hideMark/>
          </w:tcPr>
          <w:p w:rsidR="00EB70FD" w:rsidRPr="00FB6349" w:rsidRDefault="00EB70FD" w:rsidP="00E542EB">
            <w:pPr>
              <w:rPr>
                <w:rFonts w:asciiTheme="majorHAnsi" w:eastAsia="Times New Roman" w:hAnsiTheme="majorHAnsi" w:cs="Calibri"/>
                <w:b/>
                <w:bCs/>
                <w:color w:val="000000"/>
                <w:sz w:val="20"/>
                <w:szCs w:val="20"/>
              </w:rPr>
            </w:pPr>
          </w:p>
        </w:tc>
      </w:tr>
      <w:tr w:rsidR="00EB70FD" w:rsidRPr="00683A09" w:rsidTr="00E542EB">
        <w:trPr>
          <w:trHeight w:val="300"/>
        </w:trPr>
        <w:tc>
          <w:tcPr>
            <w:tcW w:w="4080" w:type="dxa"/>
            <w:vMerge/>
            <w:tcBorders>
              <w:top w:val="single" w:sz="4" w:space="0" w:color="auto"/>
              <w:left w:val="single" w:sz="4" w:space="0" w:color="auto"/>
              <w:bottom w:val="single" w:sz="4" w:space="0" w:color="000000"/>
              <w:right w:val="single" w:sz="4" w:space="0" w:color="auto"/>
            </w:tcBorders>
            <w:vAlign w:val="center"/>
            <w:hideMark/>
          </w:tcPr>
          <w:p w:rsidR="00EB70FD" w:rsidRPr="00FB6349" w:rsidRDefault="00EB70FD" w:rsidP="00E542EB">
            <w:pPr>
              <w:rPr>
                <w:rFonts w:asciiTheme="majorHAnsi" w:eastAsia="Times New Roman" w:hAnsiTheme="majorHAnsi" w:cs="Arial"/>
                <w:b/>
                <w:bCs/>
                <w:sz w:val="20"/>
                <w:szCs w:val="20"/>
              </w:rPr>
            </w:pPr>
          </w:p>
        </w:tc>
        <w:tc>
          <w:tcPr>
            <w:tcW w:w="1155" w:type="dxa"/>
            <w:vMerge/>
            <w:tcBorders>
              <w:top w:val="single" w:sz="4" w:space="0" w:color="auto"/>
              <w:left w:val="single" w:sz="4" w:space="0" w:color="auto"/>
              <w:bottom w:val="single" w:sz="4" w:space="0" w:color="000000"/>
              <w:right w:val="single" w:sz="4" w:space="0" w:color="auto"/>
            </w:tcBorders>
            <w:vAlign w:val="center"/>
            <w:hideMark/>
          </w:tcPr>
          <w:p w:rsidR="00EB70FD" w:rsidRPr="00FB6349" w:rsidRDefault="00EB70FD" w:rsidP="00E542EB">
            <w:pPr>
              <w:rPr>
                <w:rFonts w:asciiTheme="majorHAnsi" w:eastAsia="Times New Roman" w:hAnsiTheme="majorHAnsi" w:cs="Arial"/>
                <w:b/>
                <w:bCs/>
                <w:sz w:val="20"/>
                <w:szCs w:val="20"/>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EB70FD" w:rsidRPr="00FB6349" w:rsidRDefault="00EB70FD" w:rsidP="00E542EB">
            <w:pPr>
              <w:rPr>
                <w:rFonts w:asciiTheme="majorHAnsi" w:eastAsia="Times New Roman" w:hAnsiTheme="majorHAnsi" w:cs="Arial"/>
                <w:b/>
                <w:bCs/>
                <w:sz w:val="20"/>
                <w:szCs w:val="20"/>
              </w:rPr>
            </w:pPr>
          </w:p>
        </w:tc>
        <w:tc>
          <w:tcPr>
            <w:tcW w:w="270" w:type="dxa"/>
            <w:tcBorders>
              <w:top w:val="nil"/>
              <w:left w:val="nil"/>
              <w:bottom w:val="single" w:sz="4" w:space="0" w:color="auto"/>
              <w:right w:val="single" w:sz="4" w:space="0" w:color="auto"/>
            </w:tcBorders>
            <w:shd w:val="clear" w:color="auto" w:fill="auto"/>
            <w:noWrap/>
            <w:vAlign w:val="bottom"/>
            <w:hideMark/>
          </w:tcPr>
          <w:p w:rsidR="00EB70FD" w:rsidRPr="00FB6349" w:rsidRDefault="00EB70FD" w:rsidP="00E542EB">
            <w:pPr>
              <w:rPr>
                <w:rFonts w:asciiTheme="majorHAnsi" w:eastAsia="Times New Roman" w:hAnsiTheme="majorHAnsi" w:cs="Calibri"/>
                <w:color w:val="000000"/>
                <w:sz w:val="20"/>
                <w:szCs w:val="20"/>
              </w:rPr>
            </w:pPr>
            <w:r w:rsidRPr="00FB6349">
              <w:rPr>
                <w:rFonts w:asciiTheme="majorHAnsi" w:eastAsia="Times New Roman" w:hAnsiTheme="majorHAnsi" w:cs="Calibri"/>
                <w:color w:val="000000"/>
                <w:sz w:val="20"/>
                <w:szCs w:val="20"/>
              </w:rPr>
              <w:t> </w:t>
            </w:r>
          </w:p>
        </w:tc>
        <w:tc>
          <w:tcPr>
            <w:tcW w:w="1710" w:type="dxa"/>
            <w:vMerge/>
            <w:tcBorders>
              <w:top w:val="single" w:sz="4" w:space="0" w:color="auto"/>
              <w:left w:val="single" w:sz="4" w:space="0" w:color="auto"/>
              <w:bottom w:val="single" w:sz="4" w:space="0" w:color="000000"/>
              <w:right w:val="single" w:sz="4" w:space="0" w:color="auto"/>
            </w:tcBorders>
            <w:vAlign w:val="center"/>
            <w:hideMark/>
          </w:tcPr>
          <w:p w:rsidR="00EB70FD" w:rsidRPr="00FB6349" w:rsidRDefault="00EB70FD" w:rsidP="00E542EB">
            <w:pPr>
              <w:rPr>
                <w:rFonts w:asciiTheme="majorHAnsi" w:eastAsia="Times New Roman" w:hAnsiTheme="majorHAnsi" w:cs="Calibri"/>
                <w:b/>
                <w:bCs/>
                <w:color w:val="000000"/>
                <w:sz w:val="20"/>
                <w:szCs w:val="20"/>
              </w:rPr>
            </w:pPr>
          </w:p>
        </w:tc>
      </w:tr>
      <w:tr w:rsidR="00EB70FD" w:rsidRPr="00683A09" w:rsidTr="00E542EB">
        <w:trPr>
          <w:trHeight w:val="300"/>
        </w:trPr>
        <w:tc>
          <w:tcPr>
            <w:tcW w:w="4080" w:type="dxa"/>
            <w:tcBorders>
              <w:top w:val="nil"/>
              <w:left w:val="single" w:sz="4" w:space="0" w:color="auto"/>
              <w:bottom w:val="single" w:sz="4" w:space="0" w:color="auto"/>
              <w:right w:val="single" w:sz="4" w:space="0" w:color="auto"/>
            </w:tcBorders>
            <w:shd w:val="clear" w:color="000000" w:fill="8DB4E2"/>
            <w:noWrap/>
            <w:vAlign w:val="center"/>
            <w:hideMark/>
          </w:tcPr>
          <w:p w:rsidR="00EB70FD" w:rsidRPr="00FB6349" w:rsidRDefault="00EB70FD" w:rsidP="00E542EB">
            <w:pPr>
              <w:rPr>
                <w:rFonts w:asciiTheme="majorHAnsi" w:eastAsia="Times New Roman" w:hAnsiTheme="majorHAnsi" w:cs="Arial"/>
                <w:b/>
                <w:bCs/>
                <w:sz w:val="20"/>
                <w:szCs w:val="20"/>
              </w:rPr>
            </w:pPr>
            <w:r w:rsidRPr="00FB6349">
              <w:rPr>
                <w:rFonts w:asciiTheme="majorHAnsi" w:eastAsia="Times New Roman" w:hAnsiTheme="majorHAnsi" w:cs="Arial"/>
                <w:b/>
                <w:bCs/>
                <w:sz w:val="20"/>
                <w:szCs w:val="20"/>
              </w:rPr>
              <w:t>Burglary/Att</w:t>
            </w:r>
          </w:p>
        </w:tc>
        <w:tc>
          <w:tcPr>
            <w:tcW w:w="1155" w:type="dxa"/>
            <w:tcBorders>
              <w:top w:val="nil"/>
              <w:left w:val="nil"/>
              <w:bottom w:val="single" w:sz="4" w:space="0" w:color="auto"/>
              <w:right w:val="single" w:sz="4" w:space="0" w:color="auto"/>
            </w:tcBorders>
            <w:shd w:val="clear" w:color="000000" w:fill="8DB4E2"/>
            <w:noWrap/>
            <w:vAlign w:val="center"/>
            <w:hideMark/>
          </w:tcPr>
          <w:p w:rsidR="00EB70FD" w:rsidRPr="00FB6349" w:rsidRDefault="00EB70FD" w:rsidP="00E542EB">
            <w:pPr>
              <w:jc w:val="center"/>
              <w:rPr>
                <w:rFonts w:asciiTheme="majorHAnsi" w:eastAsia="Times New Roman" w:hAnsiTheme="majorHAnsi" w:cs="Arial"/>
                <w:b/>
                <w:bCs/>
                <w:sz w:val="20"/>
                <w:szCs w:val="20"/>
              </w:rPr>
            </w:pPr>
            <w:r w:rsidRPr="00FB6349">
              <w:rPr>
                <w:rFonts w:asciiTheme="majorHAnsi" w:eastAsia="Times New Roman" w:hAnsiTheme="majorHAnsi" w:cs="Arial"/>
                <w:b/>
                <w:bCs/>
                <w:sz w:val="20"/>
                <w:szCs w:val="20"/>
              </w:rPr>
              <w:t>RP</w:t>
            </w:r>
          </w:p>
        </w:tc>
        <w:tc>
          <w:tcPr>
            <w:tcW w:w="1170" w:type="dxa"/>
            <w:tcBorders>
              <w:top w:val="nil"/>
              <w:left w:val="nil"/>
              <w:bottom w:val="single" w:sz="4" w:space="0" w:color="auto"/>
              <w:right w:val="single" w:sz="4" w:space="0" w:color="auto"/>
            </w:tcBorders>
            <w:shd w:val="clear" w:color="000000" w:fill="8DB4E2"/>
            <w:noWrap/>
            <w:vAlign w:val="center"/>
            <w:hideMark/>
          </w:tcPr>
          <w:p w:rsidR="00EB70FD" w:rsidRPr="00FB6349" w:rsidRDefault="00EB70FD" w:rsidP="00E542EB">
            <w:pPr>
              <w:jc w:val="center"/>
              <w:rPr>
                <w:rFonts w:asciiTheme="majorHAnsi" w:eastAsia="Times New Roman" w:hAnsiTheme="majorHAnsi" w:cs="Arial"/>
                <w:b/>
                <w:bCs/>
                <w:sz w:val="20"/>
                <w:szCs w:val="20"/>
              </w:rPr>
            </w:pPr>
            <w:r w:rsidRPr="00FB6349">
              <w:rPr>
                <w:rFonts w:asciiTheme="majorHAnsi" w:eastAsia="Times New Roman" w:hAnsiTheme="majorHAnsi" w:cs="Arial"/>
                <w:b/>
                <w:bCs/>
                <w:sz w:val="20"/>
                <w:szCs w:val="20"/>
              </w:rPr>
              <w:t>RP</w:t>
            </w:r>
          </w:p>
        </w:tc>
        <w:tc>
          <w:tcPr>
            <w:tcW w:w="270" w:type="dxa"/>
            <w:tcBorders>
              <w:top w:val="nil"/>
              <w:left w:val="nil"/>
              <w:bottom w:val="single" w:sz="4" w:space="0" w:color="auto"/>
              <w:right w:val="single" w:sz="4" w:space="0" w:color="auto"/>
            </w:tcBorders>
            <w:shd w:val="clear" w:color="auto" w:fill="auto"/>
            <w:noWrap/>
            <w:vAlign w:val="bottom"/>
            <w:hideMark/>
          </w:tcPr>
          <w:p w:rsidR="00EB70FD" w:rsidRPr="00FB6349" w:rsidRDefault="00EB70FD" w:rsidP="00E542EB">
            <w:pPr>
              <w:rPr>
                <w:rFonts w:asciiTheme="majorHAnsi" w:eastAsia="Times New Roman" w:hAnsiTheme="majorHAnsi" w:cs="Calibri"/>
                <w:color w:val="000000"/>
                <w:sz w:val="20"/>
                <w:szCs w:val="20"/>
              </w:rPr>
            </w:pPr>
            <w:r w:rsidRPr="00FB6349">
              <w:rPr>
                <w:rFonts w:asciiTheme="majorHAnsi" w:eastAsia="Times New Roman" w:hAnsiTheme="majorHAnsi" w:cs="Calibri"/>
                <w:color w:val="000000"/>
                <w:sz w:val="20"/>
                <w:szCs w:val="20"/>
              </w:rPr>
              <w:t> </w:t>
            </w:r>
          </w:p>
        </w:tc>
        <w:tc>
          <w:tcPr>
            <w:tcW w:w="1710" w:type="dxa"/>
            <w:tcBorders>
              <w:top w:val="nil"/>
              <w:left w:val="nil"/>
              <w:bottom w:val="single" w:sz="4" w:space="0" w:color="auto"/>
              <w:right w:val="single" w:sz="4" w:space="0" w:color="auto"/>
            </w:tcBorders>
            <w:shd w:val="clear" w:color="000000" w:fill="8DB4E2"/>
            <w:noWrap/>
            <w:vAlign w:val="bottom"/>
            <w:hideMark/>
          </w:tcPr>
          <w:p w:rsidR="00EB70FD" w:rsidRPr="00FB6349" w:rsidRDefault="00EB70FD" w:rsidP="00E542EB">
            <w:pPr>
              <w:jc w:val="center"/>
              <w:rPr>
                <w:rFonts w:asciiTheme="majorHAnsi" w:eastAsia="Times New Roman" w:hAnsiTheme="majorHAnsi" w:cs="Calibri"/>
                <w:b/>
                <w:color w:val="000000"/>
                <w:sz w:val="20"/>
                <w:szCs w:val="20"/>
              </w:rPr>
            </w:pPr>
            <w:r w:rsidRPr="00FB6349">
              <w:rPr>
                <w:rFonts w:asciiTheme="majorHAnsi" w:eastAsia="Times New Roman" w:hAnsiTheme="majorHAnsi" w:cs="Calibri"/>
                <w:b/>
                <w:color w:val="000000"/>
                <w:sz w:val="20"/>
                <w:szCs w:val="20"/>
              </w:rPr>
              <w:t>+/-</w:t>
            </w:r>
          </w:p>
        </w:tc>
      </w:tr>
      <w:tr w:rsidR="00EB70FD" w:rsidRPr="00683A09" w:rsidTr="00E542EB">
        <w:trPr>
          <w:trHeight w:val="300"/>
        </w:trPr>
        <w:tc>
          <w:tcPr>
            <w:tcW w:w="4080" w:type="dxa"/>
            <w:tcBorders>
              <w:top w:val="nil"/>
              <w:left w:val="single" w:sz="4" w:space="0" w:color="auto"/>
              <w:bottom w:val="single" w:sz="4" w:space="0" w:color="auto"/>
              <w:right w:val="single" w:sz="4" w:space="0" w:color="auto"/>
            </w:tcBorders>
            <w:shd w:val="clear" w:color="000000" w:fill="CCFFCC"/>
            <w:noWrap/>
            <w:vAlign w:val="center"/>
            <w:hideMark/>
          </w:tcPr>
          <w:p w:rsidR="00EB70FD" w:rsidRPr="00FB6349" w:rsidRDefault="00EB70FD" w:rsidP="00E542EB">
            <w:pPr>
              <w:rPr>
                <w:rFonts w:asciiTheme="majorHAnsi" w:eastAsia="Times New Roman" w:hAnsiTheme="majorHAnsi" w:cs="Arial"/>
                <w:b/>
                <w:bCs/>
                <w:sz w:val="20"/>
                <w:szCs w:val="20"/>
              </w:rPr>
            </w:pPr>
            <w:r w:rsidRPr="00FB6349">
              <w:rPr>
                <w:rFonts w:asciiTheme="majorHAnsi" w:eastAsia="Times New Roman" w:hAnsiTheme="majorHAnsi" w:cs="Arial"/>
                <w:b/>
                <w:bCs/>
                <w:sz w:val="20"/>
                <w:szCs w:val="20"/>
              </w:rPr>
              <w:t>National Total</w:t>
            </w:r>
          </w:p>
        </w:tc>
        <w:tc>
          <w:tcPr>
            <w:tcW w:w="1155" w:type="dxa"/>
            <w:tcBorders>
              <w:top w:val="nil"/>
              <w:left w:val="nil"/>
              <w:bottom w:val="single" w:sz="4" w:space="0" w:color="auto"/>
              <w:right w:val="single" w:sz="4" w:space="0" w:color="auto"/>
            </w:tcBorders>
            <w:shd w:val="clear" w:color="000000" w:fill="FFFFFF"/>
            <w:noWrap/>
            <w:vAlign w:val="center"/>
            <w:hideMark/>
          </w:tcPr>
          <w:p w:rsidR="00EB70FD" w:rsidRPr="00FB6349" w:rsidRDefault="00EB70FD" w:rsidP="00E542EB">
            <w:pPr>
              <w:jc w:val="center"/>
              <w:rPr>
                <w:rFonts w:asciiTheme="majorHAnsi" w:eastAsia="Times New Roman" w:hAnsiTheme="majorHAnsi" w:cs="Arial"/>
                <w:sz w:val="20"/>
                <w:szCs w:val="20"/>
              </w:rPr>
            </w:pPr>
            <w:r w:rsidRPr="00FB6349">
              <w:rPr>
                <w:rFonts w:asciiTheme="majorHAnsi" w:eastAsia="Times New Roman" w:hAnsiTheme="majorHAnsi" w:cs="Arial"/>
                <w:sz w:val="20"/>
                <w:szCs w:val="20"/>
              </w:rPr>
              <w:t>603</w:t>
            </w:r>
          </w:p>
        </w:tc>
        <w:tc>
          <w:tcPr>
            <w:tcW w:w="1170" w:type="dxa"/>
            <w:tcBorders>
              <w:top w:val="nil"/>
              <w:left w:val="nil"/>
              <w:bottom w:val="single" w:sz="4" w:space="0" w:color="auto"/>
              <w:right w:val="single" w:sz="4" w:space="0" w:color="auto"/>
            </w:tcBorders>
            <w:shd w:val="clear" w:color="000000" w:fill="FFFFFF"/>
            <w:noWrap/>
            <w:vAlign w:val="center"/>
            <w:hideMark/>
          </w:tcPr>
          <w:p w:rsidR="00EB70FD" w:rsidRPr="00FB6349" w:rsidRDefault="00EB70FD" w:rsidP="00E542EB">
            <w:pPr>
              <w:jc w:val="center"/>
              <w:rPr>
                <w:rFonts w:asciiTheme="majorHAnsi" w:eastAsia="Times New Roman" w:hAnsiTheme="majorHAnsi" w:cs="Arial"/>
                <w:sz w:val="20"/>
                <w:szCs w:val="20"/>
              </w:rPr>
            </w:pPr>
            <w:r w:rsidRPr="00FB6349">
              <w:rPr>
                <w:rFonts w:asciiTheme="majorHAnsi" w:eastAsia="Times New Roman" w:hAnsiTheme="majorHAnsi" w:cs="Arial"/>
                <w:sz w:val="20"/>
                <w:szCs w:val="20"/>
              </w:rPr>
              <w:t>504</w:t>
            </w:r>
          </w:p>
        </w:tc>
        <w:tc>
          <w:tcPr>
            <w:tcW w:w="270" w:type="dxa"/>
            <w:tcBorders>
              <w:top w:val="nil"/>
              <w:left w:val="nil"/>
              <w:bottom w:val="single" w:sz="4" w:space="0" w:color="auto"/>
              <w:right w:val="single" w:sz="4" w:space="0" w:color="auto"/>
            </w:tcBorders>
            <w:shd w:val="clear" w:color="auto" w:fill="auto"/>
            <w:noWrap/>
            <w:vAlign w:val="bottom"/>
            <w:hideMark/>
          </w:tcPr>
          <w:p w:rsidR="00EB70FD" w:rsidRPr="00FB6349" w:rsidRDefault="00EB70FD" w:rsidP="00E542EB">
            <w:pPr>
              <w:rPr>
                <w:rFonts w:asciiTheme="majorHAnsi" w:eastAsia="Times New Roman" w:hAnsiTheme="majorHAnsi" w:cs="Calibri"/>
                <w:color w:val="000000"/>
                <w:sz w:val="20"/>
                <w:szCs w:val="20"/>
              </w:rPr>
            </w:pPr>
            <w:r w:rsidRPr="00FB6349">
              <w:rPr>
                <w:rFonts w:asciiTheme="majorHAnsi" w:eastAsia="Times New Roman" w:hAnsiTheme="majorHAnsi" w:cs="Calibri"/>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center"/>
            <w:hideMark/>
          </w:tcPr>
          <w:p w:rsidR="00EB70FD" w:rsidRPr="00FB6349" w:rsidRDefault="00EB70FD" w:rsidP="00E542EB">
            <w:pPr>
              <w:jc w:val="center"/>
              <w:rPr>
                <w:rFonts w:asciiTheme="majorHAnsi" w:eastAsia="Times New Roman" w:hAnsiTheme="majorHAnsi" w:cs="Calibri"/>
                <w:color w:val="000000"/>
                <w:sz w:val="20"/>
                <w:szCs w:val="20"/>
              </w:rPr>
            </w:pPr>
            <w:r w:rsidRPr="00FB6349">
              <w:rPr>
                <w:rFonts w:asciiTheme="majorHAnsi" w:eastAsia="Times New Roman" w:hAnsiTheme="majorHAnsi" w:cs="Calibri"/>
                <w:color w:val="000000"/>
                <w:sz w:val="20"/>
                <w:szCs w:val="20"/>
              </w:rPr>
              <w:t>99</w:t>
            </w:r>
          </w:p>
        </w:tc>
      </w:tr>
      <w:tr w:rsidR="00EB70FD" w:rsidRPr="00683A09" w:rsidTr="00E542EB">
        <w:trPr>
          <w:trHeight w:val="300"/>
        </w:trPr>
        <w:tc>
          <w:tcPr>
            <w:tcW w:w="4080" w:type="dxa"/>
            <w:tcBorders>
              <w:top w:val="nil"/>
              <w:left w:val="single" w:sz="4" w:space="0" w:color="auto"/>
              <w:bottom w:val="single" w:sz="4" w:space="0" w:color="auto"/>
              <w:right w:val="single" w:sz="4" w:space="0" w:color="auto"/>
            </w:tcBorders>
            <w:shd w:val="clear" w:color="000000" w:fill="CCFFCC"/>
            <w:noWrap/>
            <w:vAlign w:val="center"/>
            <w:hideMark/>
          </w:tcPr>
          <w:p w:rsidR="00EB70FD" w:rsidRPr="00FB6349" w:rsidRDefault="00EB70FD" w:rsidP="00E542EB">
            <w:pPr>
              <w:jc w:val="right"/>
              <w:rPr>
                <w:rFonts w:asciiTheme="majorHAnsi" w:eastAsia="Times New Roman" w:hAnsiTheme="majorHAnsi" w:cs="Arial"/>
                <w:b/>
                <w:bCs/>
                <w:i/>
                <w:iCs/>
                <w:sz w:val="20"/>
                <w:szCs w:val="20"/>
              </w:rPr>
            </w:pPr>
            <w:r w:rsidRPr="00FB6349">
              <w:rPr>
                <w:rFonts w:asciiTheme="majorHAnsi" w:eastAsia="Times New Roman" w:hAnsiTheme="majorHAnsi" w:cs="Arial"/>
                <w:b/>
                <w:bCs/>
                <w:i/>
                <w:iCs/>
                <w:sz w:val="20"/>
                <w:szCs w:val="20"/>
              </w:rPr>
              <w:t>Residential</w:t>
            </w:r>
          </w:p>
        </w:tc>
        <w:tc>
          <w:tcPr>
            <w:tcW w:w="1155" w:type="dxa"/>
            <w:tcBorders>
              <w:top w:val="nil"/>
              <w:left w:val="nil"/>
              <w:bottom w:val="single" w:sz="4" w:space="0" w:color="auto"/>
              <w:right w:val="single" w:sz="4" w:space="0" w:color="auto"/>
            </w:tcBorders>
            <w:shd w:val="clear" w:color="000000" w:fill="FFFFFF"/>
            <w:noWrap/>
            <w:vAlign w:val="center"/>
            <w:hideMark/>
          </w:tcPr>
          <w:p w:rsidR="00EB70FD" w:rsidRPr="00FB6349" w:rsidRDefault="00EB70FD" w:rsidP="00E542EB">
            <w:pPr>
              <w:jc w:val="center"/>
              <w:rPr>
                <w:rFonts w:asciiTheme="majorHAnsi" w:eastAsia="Times New Roman" w:hAnsiTheme="majorHAnsi" w:cs="Arial"/>
                <w:sz w:val="20"/>
                <w:szCs w:val="20"/>
              </w:rPr>
            </w:pPr>
            <w:r w:rsidRPr="00FB6349">
              <w:rPr>
                <w:rFonts w:asciiTheme="majorHAnsi" w:eastAsia="Times New Roman" w:hAnsiTheme="majorHAnsi" w:cs="Arial"/>
                <w:sz w:val="20"/>
                <w:szCs w:val="20"/>
              </w:rPr>
              <w:t>424</w:t>
            </w:r>
          </w:p>
        </w:tc>
        <w:tc>
          <w:tcPr>
            <w:tcW w:w="1170" w:type="dxa"/>
            <w:tcBorders>
              <w:top w:val="nil"/>
              <w:left w:val="nil"/>
              <w:bottom w:val="single" w:sz="4" w:space="0" w:color="auto"/>
              <w:right w:val="single" w:sz="4" w:space="0" w:color="auto"/>
            </w:tcBorders>
            <w:shd w:val="clear" w:color="000000" w:fill="FFFFFF"/>
            <w:noWrap/>
            <w:vAlign w:val="center"/>
            <w:hideMark/>
          </w:tcPr>
          <w:p w:rsidR="00EB70FD" w:rsidRPr="00FB6349" w:rsidRDefault="00EB70FD" w:rsidP="00E542EB">
            <w:pPr>
              <w:jc w:val="center"/>
              <w:rPr>
                <w:rFonts w:asciiTheme="majorHAnsi" w:eastAsia="Times New Roman" w:hAnsiTheme="majorHAnsi" w:cs="Arial"/>
                <w:sz w:val="20"/>
                <w:szCs w:val="20"/>
              </w:rPr>
            </w:pPr>
            <w:r w:rsidRPr="00FB6349">
              <w:rPr>
                <w:rFonts w:asciiTheme="majorHAnsi" w:eastAsia="Times New Roman" w:hAnsiTheme="majorHAnsi" w:cs="Arial"/>
                <w:sz w:val="20"/>
                <w:szCs w:val="20"/>
              </w:rPr>
              <w:t>376</w:t>
            </w:r>
          </w:p>
        </w:tc>
        <w:tc>
          <w:tcPr>
            <w:tcW w:w="270" w:type="dxa"/>
            <w:tcBorders>
              <w:top w:val="nil"/>
              <w:left w:val="nil"/>
              <w:bottom w:val="single" w:sz="4" w:space="0" w:color="auto"/>
              <w:right w:val="single" w:sz="4" w:space="0" w:color="auto"/>
            </w:tcBorders>
            <w:shd w:val="clear" w:color="auto" w:fill="auto"/>
            <w:noWrap/>
            <w:vAlign w:val="bottom"/>
            <w:hideMark/>
          </w:tcPr>
          <w:p w:rsidR="00EB70FD" w:rsidRPr="00FB6349" w:rsidRDefault="00EB70FD" w:rsidP="00E542EB">
            <w:pPr>
              <w:rPr>
                <w:rFonts w:asciiTheme="majorHAnsi" w:eastAsia="Times New Roman" w:hAnsiTheme="majorHAnsi" w:cs="Calibri"/>
                <w:color w:val="000000"/>
                <w:sz w:val="20"/>
                <w:szCs w:val="20"/>
              </w:rPr>
            </w:pPr>
            <w:r w:rsidRPr="00FB6349">
              <w:rPr>
                <w:rFonts w:asciiTheme="majorHAnsi" w:eastAsia="Times New Roman" w:hAnsiTheme="majorHAnsi" w:cs="Calibri"/>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center"/>
            <w:hideMark/>
          </w:tcPr>
          <w:p w:rsidR="00EB70FD" w:rsidRPr="00FB6349" w:rsidRDefault="00EB70FD" w:rsidP="00E542EB">
            <w:pPr>
              <w:jc w:val="center"/>
              <w:rPr>
                <w:rFonts w:asciiTheme="majorHAnsi" w:eastAsia="Times New Roman" w:hAnsiTheme="majorHAnsi" w:cs="Calibri"/>
                <w:color w:val="000000"/>
                <w:sz w:val="20"/>
                <w:szCs w:val="20"/>
              </w:rPr>
            </w:pPr>
            <w:r w:rsidRPr="00FB6349">
              <w:rPr>
                <w:rFonts w:asciiTheme="majorHAnsi" w:eastAsia="Times New Roman" w:hAnsiTheme="majorHAnsi" w:cs="Calibri"/>
                <w:color w:val="000000"/>
                <w:sz w:val="20"/>
                <w:szCs w:val="20"/>
              </w:rPr>
              <w:t>48</w:t>
            </w:r>
          </w:p>
        </w:tc>
      </w:tr>
      <w:tr w:rsidR="00EB70FD" w:rsidRPr="00683A09" w:rsidTr="00E542EB">
        <w:trPr>
          <w:trHeight w:val="300"/>
        </w:trPr>
        <w:tc>
          <w:tcPr>
            <w:tcW w:w="4080" w:type="dxa"/>
            <w:tcBorders>
              <w:top w:val="nil"/>
              <w:left w:val="single" w:sz="4" w:space="0" w:color="auto"/>
              <w:bottom w:val="single" w:sz="4" w:space="0" w:color="auto"/>
              <w:right w:val="single" w:sz="4" w:space="0" w:color="auto"/>
            </w:tcBorders>
            <w:shd w:val="clear" w:color="000000" w:fill="CCFFCC"/>
            <w:noWrap/>
            <w:vAlign w:val="center"/>
            <w:hideMark/>
          </w:tcPr>
          <w:p w:rsidR="00EB70FD" w:rsidRPr="00FB6349" w:rsidRDefault="00EB70FD" w:rsidP="00E542EB">
            <w:pPr>
              <w:jc w:val="right"/>
              <w:rPr>
                <w:rFonts w:asciiTheme="majorHAnsi" w:eastAsia="Times New Roman" w:hAnsiTheme="majorHAnsi" w:cs="Arial"/>
                <w:b/>
                <w:bCs/>
                <w:i/>
                <w:iCs/>
                <w:sz w:val="20"/>
                <w:szCs w:val="20"/>
              </w:rPr>
            </w:pPr>
            <w:r w:rsidRPr="00FB6349">
              <w:rPr>
                <w:rFonts w:asciiTheme="majorHAnsi" w:eastAsia="Times New Roman" w:hAnsiTheme="majorHAnsi" w:cs="Arial"/>
                <w:b/>
                <w:bCs/>
                <w:i/>
                <w:iCs/>
                <w:sz w:val="20"/>
                <w:szCs w:val="20"/>
              </w:rPr>
              <w:t>Non-Residential</w:t>
            </w:r>
          </w:p>
        </w:tc>
        <w:tc>
          <w:tcPr>
            <w:tcW w:w="1155" w:type="dxa"/>
            <w:tcBorders>
              <w:top w:val="nil"/>
              <w:left w:val="nil"/>
              <w:bottom w:val="single" w:sz="4" w:space="0" w:color="auto"/>
              <w:right w:val="single" w:sz="4" w:space="0" w:color="auto"/>
            </w:tcBorders>
            <w:shd w:val="clear" w:color="auto" w:fill="auto"/>
            <w:noWrap/>
            <w:vAlign w:val="center"/>
            <w:hideMark/>
          </w:tcPr>
          <w:p w:rsidR="00EB70FD" w:rsidRPr="00FB6349" w:rsidRDefault="00EB70FD" w:rsidP="00E542EB">
            <w:pPr>
              <w:jc w:val="center"/>
              <w:rPr>
                <w:rFonts w:asciiTheme="majorHAnsi" w:eastAsia="Times New Roman" w:hAnsiTheme="majorHAnsi" w:cs="Arial"/>
                <w:sz w:val="20"/>
                <w:szCs w:val="20"/>
              </w:rPr>
            </w:pPr>
            <w:r w:rsidRPr="00FB6349">
              <w:rPr>
                <w:rFonts w:asciiTheme="majorHAnsi" w:eastAsia="Times New Roman" w:hAnsiTheme="majorHAnsi" w:cs="Arial"/>
                <w:sz w:val="20"/>
                <w:szCs w:val="20"/>
              </w:rPr>
              <w:t>179</w:t>
            </w:r>
          </w:p>
        </w:tc>
        <w:tc>
          <w:tcPr>
            <w:tcW w:w="1170" w:type="dxa"/>
            <w:tcBorders>
              <w:top w:val="nil"/>
              <w:left w:val="nil"/>
              <w:bottom w:val="single" w:sz="4" w:space="0" w:color="auto"/>
              <w:right w:val="single" w:sz="4" w:space="0" w:color="auto"/>
            </w:tcBorders>
            <w:shd w:val="clear" w:color="auto" w:fill="auto"/>
            <w:noWrap/>
            <w:vAlign w:val="center"/>
            <w:hideMark/>
          </w:tcPr>
          <w:p w:rsidR="00EB70FD" w:rsidRPr="00FB6349" w:rsidRDefault="00EB70FD" w:rsidP="00E542EB">
            <w:pPr>
              <w:jc w:val="center"/>
              <w:rPr>
                <w:rFonts w:asciiTheme="majorHAnsi" w:eastAsia="Times New Roman" w:hAnsiTheme="majorHAnsi" w:cs="Arial"/>
                <w:sz w:val="20"/>
                <w:szCs w:val="20"/>
              </w:rPr>
            </w:pPr>
            <w:r w:rsidRPr="00FB6349">
              <w:rPr>
                <w:rFonts w:asciiTheme="majorHAnsi" w:eastAsia="Times New Roman" w:hAnsiTheme="majorHAnsi" w:cs="Arial"/>
                <w:sz w:val="20"/>
                <w:szCs w:val="20"/>
              </w:rPr>
              <w:t>128</w:t>
            </w:r>
          </w:p>
        </w:tc>
        <w:tc>
          <w:tcPr>
            <w:tcW w:w="270" w:type="dxa"/>
            <w:tcBorders>
              <w:top w:val="nil"/>
              <w:left w:val="nil"/>
              <w:bottom w:val="single" w:sz="4" w:space="0" w:color="auto"/>
              <w:right w:val="single" w:sz="4" w:space="0" w:color="auto"/>
            </w:tcBorders>
            <w:shd w:val="clear" w:color="auto" w:fill="auto"/>
            <w:noWrap/>
            <w:vAlign w:val="bottom"/>
            <w:hideMark/>
          </w:tcPr>
          <w:p w:rsidR="00EB70FD" w:rsidRPr="00FB6349" w:rsidRDefault="00EB70FD" w:rsidP="00E542EB">
            <w:pPr>
              <w:rPr>
                <w:rFonts w:asciiTheme="majorHAnsi" w:eastAsia="Times New Roman" w:hAnsiTheme="majorHAnsi" w:cs="Calibri"/>
                <w:color w:val="000000"/>
                <w:sz w:val="20"/>
                <w:szCs w:val="20"/>
              </w:rPr>
            </w:pPr>
            <w:r w:rsidRPr="00FB6349">
              <w:rPr>
                <w:rFonts w:asciiTheme="majorHAnsi" w:eastAsia="Times New Roman" w:hAnsiTheme="majorHAnsi" w:cs="Calibri"/>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center"/>
            <w:hideMark/>
          </w:tcPr>
          <w:p w:rsidR="00EB70FD" w:rsidRPr="00FB6349" w:rsidRDefault="00EB70FD" w:rsidP="00E542EB">
            <w:pPr>
              <w:jc w:val="center"/>
              <w:rPr>
                <w:rFonts w:asciiTheme="majorHAnsi" w:eastAsia="Times New Roman" w:hAnsiTheme="majorHAnsi" w:cs="Calibri"/>
                <w:color w:val="000000"/>
                <w:sz w:val="20"/>
                <w:szCs w:val="20"/>
              </w:rPr>
            </w:pPr>
            <w:r w:rsidRPr="00FB6349">
              <w:rPr>
                <w:rFonts w:asciiTheme="majorHAnsi" w:eastAsia="Times New Roman" w:hAnsiTheme="majorHAnsi" w:cs="Calibri"/>
                <w:color w:val="000000"/>
                <w:sz w:val="20"/>
                <w:szCs w:val="20"/>
              </w:rPr>
              <w:t>51</w:t>
            </w:r>
          </w:p>
        </w:tc>
      </w:tr>
      <w:tr w:rsidR="00EB70FD" w:rsidRPr="00683A09" w:rsidTr="00E542EB">
        <w:trPr>
          <w:trHeight w:val="300"/>
        </w:trPr>
        <w:tc>
          <w:tcPr>
            <w:tcW w:w="4080" w:type="dxa"/>
            <w:tcBorders>
              <w:top w:val="nil"/>
              <w:left w:val="single" w:sz="4" w:space="0" w:color="auto"/>
              <w:bottom w:val="single" w:sz="4" w:space="0" w:color="auto"/>
              <w:right w:val="single" w:sz="4" w:space="0" w:color="auto"/>
            </w:tcBorders>
            <w:shd w:val="clear" w:color="000000" w:fill="CCFFCC"/>
            <w:noWrap/>
            <w:vAlign w:val="center"/>
            <w:hideMark/>
          </w:tcPr>
          <w:p w:rsidR="00EB70FD" w:rsidRPr="00FB6349" w:rsidRDefault="00EB70FD" w:rsidP="00E542EB">
            <w:pPr>
              <w:rPr>
                <w:rFonts w:asciiTheme="majorHAnsi" w:eastAsia="Times New Roman" w:hAnsiTheme="majorHAnsi" w:cs="Arial"/>
                <w:sz w:val="20"/>
                <w:szCs w:val="20"/>
              </w:rPr>
            </w:pPr>
            <w:r w:rsidRPr="00FB6349">
              <w:rPr>
                <w:rFonts w:asciiTheme="majorHAnsi" w:eastAsia="Times New Roman" w:hAnsiTheme="majorHAnsi" w:cs="Arial"/>
                <w:sz w:val="20"/>
                <w:szCs w:val="20"/>
              </w:rPr>
              <w:t>Cayman Brac</w:t>
            </w:r>
          </w:p>
        </w:tc>
        <w:tc>
          <w:tcPr>
            <w:tcW w:w="1155" w:type="dxa"/>
            <w:tcBorders>
              <w:top w:val="nil"/>
              <w:left w:val="nil"/>
              <w:bottom w:val="single" w:sz="4" w:space="0" w:color="auto"/>
              <w:right w:val="single" w:sz="4" w:space="0" w:color="auto"/>
            </w:tcBorders>
            <w:shd w:val="clear" w:color="auto" w:fill="auto"/>
            <w:noWrap/>
            <w:vAlign w:val="center"/>
            <w:hideMark/>
          </w:tcPr>
          <w:p w:rsidR="00EB70FD" w:rsidRPr="00FB6349" w:rsidRDefault="00EB70FD" w:rsidP="00E542EB">
            <w:pPr>
              <w:jc w:val="center"/>
              <w:rPr>
                <w:rFonts w:asciiTheme="majorHAnsi" w:eastAsia="Times New Roman" w:hAnsiTheme="majorHAnsi" w:cs="Arial"/>
                <w:sz w:val="20"/>
                <w:szCs w:val="20"/>
              </w:rPr>
            </w:pPr>
            <w:r w:rsidRPr="00FB6349">
              <w:rPr>
                <w:rFonts w:asciiTheme="majorHAnsi" w:eastAsia="Times New Roman" w:hAnsiTheme="majorHAnsi" w:cs="Arial"/>
                <w:sz w:val="20"/>
                <w:szCs w:val="20"/>
              </w:rPr>
              <w:t>15</w:t>
            </w:r>
          </w:p>
        </w:tc>
        <w:tc>
          <w:tcPr>
            <w:tcW w:w="1170" w:type="dxa"/>
            <w:tcBorders>
              <w:top w:val="nil"/>
              <w:left w:val="nil"/>
              <w:bottom w:val="single" w:sz="4" w:space="0" w:color="auto"/>
              <w:right w:val="single" w:sz="4" w:space="0" w:color="auto"/>
            </w:tcBorders>
            <w:shd w:val="clear" w:color="auto" w:fill="auto"/>
            <w:noWrap/>
            <w:vAlign w:val="center"/>
            <w:hideMark/>
          </w:tcPr>
          <w:p w:rsidR="00EB70FD" w:rsidRPr="00FB6349" w:rsidRDefault="00EB70FD" w:rsidP="00E542EB">
            <w:pPr>
              <w:jc w:val="center"/>
              <w:rPr>
                <w:rFonts w:asciiTheme="majorHAnsi" w:eastAsia="Times New Roman" w:hAnsiTheme="majorHAnsi" w:cs="Arial"/>
                <w:sz w:val="20"/>
                <w:szCs w:val="20"/>
              </w:rPr>
            </w:pPr>
            <w:r w:rsidRPr="00FB6349">
              <w:rPr>
                <w:rFonts w:asciiTheme="majorHAnsi" w:eastAsia="Times New Roman" w:hAnsiTheme="majorHAnsi" w:cs="Arial"/>
                <w:sz w:val="20"/>
                <w:szCs w:val="20"/>
              </w:rPr>
              <w:t>14</w:t>
            </w:r>
          </w:p>
        </w:tc>
        <w:tc>
          <w:tcPr>
            <w:tcW w:w="270" w:type="dxa"/>
            <w:tcBorders>
              <w:top w:val="nil"/>
              <w:left w:val="nil"/>
              <w:bottom w:val="single" w:sz="4" w:space="0" w:color="auto"/>
              <w:right w:val="single" w:sz="4" w:space="0" w:color="auto"/>
            </w:tcBorders>
            <w:shd w:val="clear" w:color="auto" w:fill="auto"/>
            <w:noWrap/>
            <w:vAlign w:val="bottom"/>
            <w:hideMark/>
          </w:tcPr>
          <w:p w:rsidR="00EB70FD" w:rsidRPr="00FB6349" w:rsidRDefault="00EB70FD" w:rsidP="00E542EB">
            <w:pPr>
              <w:rPr>
                <w:rFonts w:asciiTheme="majorHAnsi" w:eastAsia="Times New Roman" w:hAnsiTheme="majorHAnsi" w:cs="Calibri"/>
                <w:color w:val="000000"/>
                <w:sz w:val="20"/>
                <w:szCs w:val="20"/>
              </w:rPr>
            </w:pPr>
            <w:r w:rsidRPr="00FB6349">
              <w:rPr>
                <w:rFonts w:asciiTheme="majorHAnsi" w:eastAsia="Times New Roman" w:hAnsiTheme="majorHAnsi" w:cs="Calibri"/>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center"/>
            <w:hideMark/>
          </w:tcPr>
          <w:p w:rsidR="00EB70FD" w:rsidRPr="00FB6349" w:rsidRDefault="00EB70FD" w:rsidP="00E542EB">
            <w:pPr>
              <w:jc w:val="center"/>
              <w:rPr>
                <w:rFonts w:asciiTheme="majorHAnsi" w:eastAsia="Times New Roman" w:hAnsiTheme="majorHAnsi" w:cs="Calibri"/>
                <w:color w:val="000000"/>
                <w:sz w:val="20"/>
                <w:szCs w:val="20"/>
              </w:rPr>
            </w:pPr>
            <w:r w:rsidRPr="00FB6349">
              <w:rPr>
                <w:rFonts w:asciiTheme="majorHAnsi" w:eastAsia="Times New Roman" w:hAnsiTheme="majorHAnsi" w:cs="Calibri"/>
                <w:color w:val="000000"/>
                <w:sz w:val="20"/>
                <w:szCs w:val="20"/>
              </w:rPr>
              <w:t>1</w:t>
            </w:r>
          </w:p>
        </w:tc>
      </w:tr>
      <w:tr w:rsidR="00EB70FD" w:rsidRPr="00683A09" w:rsidTr="00E542EB">
        <w:trPr>
          <w:trHeight w:val="300"/>
        </w:trPr>
        <w:tc>
          <w:tcPr>
            <w:tcW w:w="4080" w:type="dxa"/>
            <w:tcBorders>
              <w:top w:val="nil"/>
              <w:left w:val="single" w:sz="4" w:space="0" w:color="auto"/>
              <w:bottom w:val="single" w:sz="4" w:space="0" w:color="auto"/>
              <w:right w:val="single" w:sz="4" w:space="0" w:color="auto"/>
            </w:tcBorders>
            <w:shd w:val="clear" w:color="000000" w:fill="CCFFCC"/>
            <w:noWrap/>
            <w:vAlign w:val="center"/>
            <w:hideMark/>
          </w:tcPr>
          <w:p w:rsidR="00EB70FD" w:rsidRPr="00FB6349" w:rsidRDefault="00EB70FD" w:rsidP="00E542EB">
            <w:pPr>
              <w:rPr>
                <w:rFonts w:asciiTheme="majorHAnsi" w:eastAsia="Times New Roman" w:hAnsiTheme="majorHAnsi" w:cs="Arial"/>
                <w:sz w:val="20"/>
                <w:szCs w:val="20"/>
              </w:rPr>
            </w:pPr>
            <w:r w:rsidRPr="00FB6349">
              <w:rPr>
                <w:rFonts w:asciiTheme="majorHAnsi" w:eastAsia="Times New Roman" w:hAnsiTheme="majorHAnsi" w:cs="Arial"/>
                <w:sz w:val="20"/>
                <w:szCs w:val="20"/>
              </w:rPr>
              <w:t>Bodden Town</w:t>
            </w:r>
          </w:p>
        </w:tc>
        <w:tc>
          <w:tcPr>
            <w:tcW w:w="1155" w:type="dxa"/>
            <w:tcBorders>
              <w:top w:val="nil"/>
              <w:left w:val="nil"/>
              <w:bottom w:val="single" w:sz="4" w:space="0" w:color="auto"/>
              <w:right w:val="single" w:sz="4" w:space="0" w:color="auto"/>
            </w:tcBorders>
            <w:shd w:val="clear" w:color="auto" w:fill="auto"/>
            <w:noWrap/>
            <w:vAlign w:val="center"/>
            <w:hideMark/>
          </w:tcPr>
          <w:p w:rsidR="00EB70FD" w:rsidRPr="00FB6349" w:rsidRDefault="00EB70FD" w:rsidP="00E542EB">
            <w:pPr>
              <w:jc w:val="center"/>
              <w:rPr>
                <w:rFonts w:asciiTheme="majorHAnsi" w:eastAsia="Times New Roman" w:hAnsiTheme="majorHAnsi" w:cs="Arial"/>
                <w:sz w:val="20"/>
                <w:szCs w:val="20"/>
              </w:rPr>
            </w:pPr>
            <w:r w:rsidRPr="00FB6349">
              <w:rPr>
                <w:rFonts w:asciiTheme="majorHAnsi" w:eastAsia="Times New Roman" w:hAnsiTheme="majorHAnsi" w:cs="Arial"/>
                <w:sz w:val="20"/>
                <w:szCs w:val="20"/>
              </w:rPr>
              <w:t>156</w:t>
            </w:r>
          </w:p>
        </w:tc>
        <w:tc>
          <w:tcPr>
            <w:tcW w:w="1170" w:type="dxa"/>
            <w:tcBorders>
              <w:top w:val="nil"/>
              <w:left w:val="nil"/>
              <w:bottom w:val="single" w:sz="4" w:space="0" w:color="auto"/>
              <w:right w:val="single" w:sz="4" w:space="0" w:color="auto"/>
            </w:tcBorders>
            <w:shd w:val="clear" w:color="auto" w:fill="auto"/>
            <w:noWrap/>
            <w:vAlign w:val="center"/>
            <w:hideMark/>
          </w:tcPr>
          <w:p w:rsidR="00EB70FD" w:rsidRPr="00FB6349" w:rsidRDefault="00EB70FD" w:rsidP="00E542EB">
            <w:pPr>
              <w:jc w:val="center"/>
              <w:rPr>
                <w:rFonts w:asciiTheme="majorHAnsi" w:eastAsia="Times New Roman" w:hAnsiTheme="majorHAnsi" w:cs="Arial"/>
                <w:sz w:val="20"/>
                <w:szCs w:val="20"/>
              </w:rPr>
            </w:pPr>
            <w:r w:rsidRPr="00FB6349">
              <w:rPr>
                <w:rFonts w:asciiTheme="majorHAnsi" w:eastAsia="Times New Roman" w:hAnsiTheme="majorHAnsi" w:cs="Arial"/>
                <w:sz w:val="20"/>
                <w:szCs w:val="20"/>
              </w:rPr>
              <w:t>68</w:t>
            </w:r>
          </w:p>
        </w:tc>
        <w:tc>
          <w:tcPr>
            <w:tcW w:w="270" w:type="dxa"/>
            <w:tcBorders>
              <w:top w:val="nil"/>
              <w:left w:val="nil"/>
              <w:bottom w:val="single" w:sz="4" w:space="0" w:color="auto"/>
              <w:right w:val="single" w:sz="4" w:space="0" w:color="auto"/>
            </w:tcBorders>
            <w:shd w:val="clear" w:color="auto" w:fill="auto"/>
            <w:noWrap/>
            <w:vAlign w:val="bottom"/>
            <w:hideMark/>
          </w:tcPr>
          <w:p w:rsidR="00EB70FD" w:rsidRPr="00FB6349" w:rsidRDefault="00EB70FD" w:rsidP="00E542EB">
            <w:pPr>
              <w:rPr>
                <w:rFonts w:asciiTheme="majorHAnsi" w:eastAsia="Times New Roman" w:hAnsiTheme="majorHAnsi" w:cs="Calibri"/>
                <w:color w:val="000000"/>
                <w:sz w:val="20"/>
                <w:szCs w:val="20"/>
              </w:rPr>
            </w:pPr>
            <w:r w:rsidRPr="00FB6349">
              <w:rPr>
                <w:rFonts w:asciiTheme="majorHAnsi" w:eastAsia="Times New Roman" w:hAnsiTheme="majorHAnsi" w:cs="Calibri"/>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center"/>
            <w:hideMark/>
          </w:tcPr>
          <w:p w:rsidR="00EB70FD" w:rsidRPr="00FB6349" w:rsidRDefault="00EB70FD" w:rsidP="00E542EB">
            <w:pPr>
              <w:jc w:val="center"/>
              <w:rPr>
                <w:rFonts w:asciiTheme="majorHAnsi" w:eastAsia="Times New Roman" w:hAnsiTheme="majorHAnsi" w:cs="Calibri"/>
                <w:color w:val="000000"/>
                <w:sz w:val="20"/>
                <w:szCs w:val="20"/>
              </w:rPr>
            </w:pPr>
            <w:r w:rsidRPr="00FB6349">
              <w:rPr>
                <w:rFonts w:asciiTheme="majorHAnsi" w:eastAsia="Times New Roman" w:hAnsiTheme="majorHAnsi" w:cs="Calibri"/>
                <w:color w:val="000000"/>
                <w:sz w:val="20"/>
                <w:szCs w:val="20"/>
              </w:rPr>
              <w:t>88</w:t>
            </w:r>
          </w:p>
        </w:tc>
      </w:tr>
      <w:tr w:rsidR="00EB70FD" w:rsidRPr="00683A09" w:rsidTr="00E542EB">
        <w:trPr>
          <w:trHeight w:val="300"/>
        </w:trPr>
        <w:tc>
          <w:tcPr>
            <w:tcW w:w="4080" w:type="dxa"/>
            <w:tcBorders>
              <w:top w:val="nil"/>
              <w:left w:val="single" w:sz="4" w:space="0" w:color="auto"/>
              <w:bottom w:val="single" w:sz="4" w:space="0" w:color="auto"/>
              <w:right w:val="single" w:sz="4" w:space="0" w:color="auto"/>
            </w:tcBorders>
            <w:shd w:val="clear" w:color="000000" w:fill="CCFFCC"/>
            <w:noWrap/>
            <w:vAlign w:val="center"/>
            <w:hideMark/>
          </w:tcPr>
          <w:p w:rsidR="00EB70FD" w:rsidRPr="00FB6349" w:rsidRDefault="00EB70FD" w:rsidP="00E542EB">
            <w:pPr>
              <w:rPr>
                <w:rFonts w:asciiTheme="majorHAnsi" w:eastAsia="Times New Roman" w:hAnsiTheme="majorHAnsi" w:cs="Arial"/>
                <w:sz w:val="20"/>
                <w:szCs w:val="20"/>
              </w:rPr>
            </w:pPr>
            <w:r w:rsidRPr="00FB6349">
              <w:rPr>
                <w:rFonts w:asciiTheme="majorHAnsi" w:eastAsia="Times New Roman" w:hAnsiTheme="majorHAnsi" w:cs="Arial"/>
                <w:sz w:val="20"/>
                <w:szCs w:val="20"/>
              </w:rPr>
              <w:t>East End</w:t>
            </w:r>
          </w:p>
        </w:tc>
        <w:tc>
          <w:tcPr>
            <w:tcW w:w="1155" w:type="dxa"/>
            <w:tcBorders>
              <w:top w:val="nil"/>
              <w:left w:val="nil"/>
              <w:bottom w:val="single" w:sz="4" w:space="0" w:color="auto"/>
              <w:right w:val="single" w:sz="4" w:space="0" w:color="auto"/>
            </w:tcBorders>
            <w:shd w:val="clear" w:color="auto" w:fill="auto"/>
            <w:noWrap/>
            <w:vAlign w:val="center"/>
            <w:hideMark/>
          </w:tcPr>
          <w:p w:rsidR="00EB70FD" w:rsidRPr="00FB6349" w:rsidRDefault="00EB70FD" w:rsidP="00E542EB">
            <w:pPr>
              <w:jc w:val="center"/>
              <w:rPr>
                <w:rFonts w:asciiTheme="majorHAnsi" w:eastAsia="Times New Roman" w:hAnsiTheme="majorHAnsi" w:cs="Arial"/>
                <w:sz w:val="20"/>
                <w:szCs w:val="20"/>
              </w:rPr>
            </w:pPr>
            <w:r w:rsidRPr="00FB6349">
              <w:rPr>
                <w:rFonts w:asciiTheme="majorHAnsi" w:eastAsia="Times New Roman" w:hAnsiTheme="majorHAnsi" w:cs="Arial"/>
                <w:sz w:val="20"/>
                <w:szCs w:val="20"/>
              </w:rPr>
              <w:t>17</w:t>
            </w:r>
          </w:p>
        </w:tc>
        <w:tc>
          <w:tcPr>
            <w:tcW w:w="1170" w:type="dxa"/>
            <w:tcBorders>
              <w:top w:val="nil"/>
              <w:left w:val="nil"/>
              <w:bottom w:val="single" w:sz="4" w:space="0" w:color="auto"/>
              <w:right w:val="single" w:sz="4" w:space="0" w:color="auto"/>
            </w:tcBorders>
            <w:shd w:val="clear" w:color="auto" w:fill="auto"/>
            <w:noWrap/>
            <w:vAlign w:val="center"/>
            <w:hideMark/>
          </w:tcPr>
          <w:p w:rsidR="00EB70FD" w:rsidRPr="00FB6349" w:rsidRDefault="00EB70FD" w:rsidP="00E542EB">
            <w:pPr>
              <w:jc w:val="center"/>
              <w:rPr>
                <w:rFonts w:asciiTheme="majorHAnsi" w:eastAsia="Times New Roman" w:hAnsiTheme="majorHAnsi" w:cs="Arial"/>
                <w:sz w:val="20"/>
                <w:szCs w:val="20"/>
              </w:rPr>
            </w:pPr>
            <w:r w:rsidRPr="00FB6349">
              <w:rPr>
                <w:rFonts w:asciiTheme="majorHAnsi" w:eastAsia="Times New Roman" w:hAnsiTheme="majorHAnsi" w:cs="Arial"/>
                <w:sz w:val="20"/>
                <w:szCs w:val="20"/>
              </w:rPr>
              <w:t>29</w:t>
            </w:r>
          </w:p>
        </w:tc>
        <w:tc>
          <w:tcPr>
            <w:tcW w:w="270" w:type="dxa"/>
            <w:tcBorders>
              <w:top w:val="nil"/>
              <w:left w:val="nil"/>
              <w:bottom w:val="single" w:sz="4" w:space="0" w:color="auto"/>
              <w:right w:val="single" w:sz="4" w:space="0" w:color="auto"/>
            </w:tcBorders>
            <w:shd w:val="clear" w:color="auto" w:fill="auto"/>
            <w:noWrap/>
            <w:vAlign w:val="bottom"/>
            <w:hideMark/>
          </w:tcPr>
          <w:p w:rsidR="00EB70FD" w:rsidRPr="00FB6349" w:rsidRDefault="00EB70FD" w:rsidP="00E542EB">
            <w:pPr>
              <w:rPr>
                <w:rFonts w:asciiTheme="majorHAnsi" w:eastAsia="Times New Roman" w:hAnsiTheme="majorHAnsi" w:cs="Calibri"/>
                <w:color w:val="000000"/>
                <w:sz w:val="20"/>
                <w:szCs w:val="20"/>
              </w:rPr>
            </w:pPr>
            <w:r w:rsidRPr="00FB6349">
              <w:rPr>
                <w:rFonts w:asciiTheme="majorHAnsi" w:eastAsia="Times New Roman" w:hAnsiTheme="majorHAnsi" w:cs="Calibri"/>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center"/>
            <w:hideMark/>
          </w:tcPr>
          <w:p w:rsidR="00EB70FD" w:rsidRPr="00FB6349" w:rsidRDefault="00EB70FD" w:rsidP="00E542EB">
            <w:pPr>
              <w:jc w:val="center"/>
              <w:rPr>
                <w:rFonts w:asciiTheme="majorHAnsi" w:eastAsia="Times New Roman" w:hAnsiTheme="majorHAnsi" w:cs="Calibri"/>
                <w:color w:val="000000"/>
                <w:sz w:val="20"/>
                <w:szCs w:val="20"/>
              </w:rPr>
            </w:pPr>
            <w:r w:rsidRPr="00FB6349">
              <w:rPr>
                <w:rFonts w:asciiTheme="majorHAnsi" w:eastAsia="Times New Roman" w:hAnsiTheme="majorHAnsi" w:cs="Calibri"/>
                <w:color w:val="000000"/>
                <w:sz w:val="20"/>
                <w:szCs w:val="20"/>
              </w:rPr>
              <w:t>-12</w:t>
            </w:r>
          </w:p>
        </w:tc>
      </w:tr>
      <w:tr w:rsidR="00EB70FD" w:rsidRPr="00683A09" w:rsidTr="00E542EB">
        <w:trPr>
          <w:trHeight w:val="300"/>
        </w:trPr>
        <w:tc>
          <w:tcPr>
            <w:tcW w:w="4080" w:type="dxa"/>
            <w:tcBorders>
              <w:top w:val="nil"/>
              <w:left w:val="single" w:sz="4" w:space="0" w:color="auto"/>
              <w:bottom w:val="single" w:sz="4" w:space="0" w:color="auto"/>
              <w:right w:val="single" w:sz="4" w:space="0" w:color="auto"/>
            </w:tcBorders>
            <w:shd w:val="clear" w:color="000000" w:fill="CCFFCC"/>
            <w:noWrap/>
            <w:vAlign w:val="center"/>
            <w:hideMark/>
          </w:tcPr>
          <w:p w:rsidR="00EB70FD" w:rsidRPr="00FB6349" w:rsidRDefault="00EB70FD" w:rsidP="00E542EB">
            <w:pPr>
              <w:rPr>
                <w:rFonts w:asciiTheme="majorHAnsi" w:eastAsia="Times New Roman" w:hAnsiTheme="majorHAnsi" w:cs="Arial"/>
                <w:sz w:val="20"/>
                <w:szCs w:val="20"/>
              </w:rPr>
            </w:pPr>
            <w:r w:rsidRPr="00FB6349">
              <w:rPr>
                <w:rFonts w:asciiTheme="majorHAnsi" w:eastAsia="Times New Roman" w:hAnsiTheme="majorHAnsi" w:cs="Arial"/>
                <w:sz w:val="20"/>
                <w:szCs w:val="20"/>
              </w:rPr>
              <w:t>George Town</w:t>
            </w:r>
          </w:p>
        </w:tc>
        <w:tc>
          <w:tcPr>
            <w:tcW w:w="1155" w:type="dxa"/>
            <w:tcBorders>
              <w:top w:val="nil"/>
              <w:left w:val="nil"/>
              <w:bottom w:val="single" w:sz="4" w:space="0" w:color="auto"/>
              <w:right w:val="single" w:sz="4" w:space="0" w:color="auto"/>
            </w:tcBorders>
            <w:shd w:val="clear" w:color="auto" w:fill="auto"/>
            <w:noWrap/>
            <w:vAlign w:val="center"/>
            <w:hideMark/>
          </w:tcPr>
          <w:p w:rsidR="00EB70FD" w:rsidRPr="00FB6349" w:rsidRDefault="00EB70FD" w:rsidP="00E542EB">
            <w:pPr>
              <w:jc w:val="center"/>
              <w:rPr>
                <w:rFonts w:asciiTheme="majorHAnsi" w:eastAsia="Times New Roman" w:hAnsiTheme="majorHAnsi" w:cs="Arial"/>
                <w:sz w:val="20"/>
                <w:szCs w:val="20"/>
              </w:rPr>
            </w:pPr>
            <w:r w:rsidRPr="00FB6349">
              <w:rPr>
                <w:rFonts w:asciiTheme="majorHAnsi" w:eastAsia="Times New Roman" w:hAnsiTheme="majorHAnsi" w:cs="Arial"/>
                <w:sz w:val="20"/>
                <w:szCs w:val="20"/>
              </w:rPr>
              <w:t>290</w:t>
            </w:r>
          </w:p>
        </w:tc>
        <w:tc>
          <w:tcPr>
            <w:tcW w:w="1170" w:type="dxa"/>
            <w:tcBorders>
              <w:top w:val="nil"/>
              <w:left w:val="nil"/>
              <w:bottom w:val="single" w:sz="4" w:space="0" w:color="auto"/>
              <w:right w:val="single" w:sz="4" w:space="0" w:color="auto"/>
            </w:tcBorders>
            <w:shd w:val="clear" w:color="auto" w:fill="auto"/>
            <w:noWrap/>
            <w:vAlign w:val="center"/>
            <w:hideMark/>
          </w:tcPr>
          <w:p w:rsidR="00EB70FD" w:rsidRPr="00FB6349" w:rsidRDefault="00EB70FD" w:rsidP="00E542EB">
            <w:pPr>
              <w:jc w:val="center"/>
              <w:rPr>
                <w:rFonts w:asciiTheme="majorHAnsi" w:eastAsia="Times New Roman" w:hAnsiTheme="majorHAnsi" w:cs="Arial"/>
                <w:sz w:val="20"/>
                <w:szCs w:val="20"/>
              </w:rPr>
            </w:pPr>
            <w:r w:rsidRPr="00FB6349">
              <w:rPr>
                <w:rFonts w:asciiTheme="majorHAnsi" w:eastAsia="Times New Roman" w:hAnsiTheme="majorHAnsi" w:cs="Arial"/>
                <w:sz w:val="20"/>
                <w:szCs w:val="20"/>
              </w:rPr>
              <w:t>276</w:t>
            </w:r>
          </w:p>
        </w:tc>
        <w:tc>
          <w:tcPr>
            <w:tcW w:w="270" w:type="dxa"/>
            <w:tcBorders>
              <w:top w:val="nil"/>
              <w:left w:val="nil"/>
              <w:bottom w:val="single" w:sz="4" w:space="0" w:color="auto"/>
              <w:right w:val="single" w:sz="4" w:space="0" w:color="auto"/>
            </w:tcBorders>
            <w:shd w:val="clear" w:color="auto" w:fill="auto"/>
            <w:noWrap/>
            <w:vAlign w:val="bottom"/>
            <w:hideMark/>
          </w:tcPr>
          <w:p w:rsidR="00EB70FD" w:rsidRPr="00FB6349" w:rsidRDefault="00EB70FD" w:rsidP="00E542EB">
            <w:pPr>
              <w:rPr>
                <w:rFonts w:asciiTheme="majorHAnsi" w:eastAsia="Times New Roman" w:hAnsiTheme="majorHAnsi" w:cs="Calibri"/>
                <w:color w:val="000000"/>
                <w:sz w:val="20"/>
                <w:szCs w:val="20"/>
              </w:rPr>
            </w:pPr>
            <w:r w:rsidRPr="00FB6349">
              <w:rPr>
                <w:rFonts w:asciiTheme="majorHAnsi" w:eastAsia="Times New Roman" w:hAnsiTheme="majorHAnsi" w:cs="Calibri"/>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center"/>
            <w:hideMark/>
          </w:tcPr>
          <w:p w:rsidR="00EB70FD" w:rsidRPr="00FB6349" w:rsidRDefault="00EB70FD" w:rsidP="00E542EB">
            <w:pPr>
              <w:jc w:val="center"/>
              <w:rPr>
                <w:rFonts w:asciiTheme="majorHAnsi" w:eastAsia="Times New Roman" w:hAnsiTheme="majorHAnsi" w:cs="Calibri"/>
                <w:color w:val="000000"/>
                <w:sz w:val="20"/>
                <w:szCs w:val="20"/>
              </w:rPr>
            </w:pPr>
            <w:r w:rsidRPr="00FB6349">
              <w:rPr>
                <w:rFonts w:asciiTheme="majorHAnsi" w:eastAsia="Times New Roman" w:hAnsiTheme="majorHAnsi" w:cs="Calibri"/>
                <w:color w:val="000000"/>
                <w:sz w:val="20"/>
                <w:szCs w:val="20"/>
              </w:rPr>
              <w:t>14</w:t>
            </w:r>
          </w:p>
        </w:tc>
      </w:tr>
      <w:tr w:rsidR="00EB70FD" w:rsidRPr="00683A09" w:rsidTr="00E542EB">
        <w:trPr>
          <w:trHeight w:val="300"/>
        </w:trPr>
        <w:tc>
          <w:tcPr>
            <w:tcW w:w="4080" w:type="dxa"/>
            <w:tcBorders>
              <w:top w:val="nil"/>
              <w:left w:val="single" w:sz="4" w:space="0" w:color="auto"/>
              <w:bottom w:val="single" w:sz="4" w:space="0" w:color="auto"/>
              <w:right w:val="single" w:sz="4" w:space="0" w:color="auto"/>
            </w:tcBorders>
            <w:shd w:val="clear" w:color="000000" w:fill="CCFFCC"/>
            <w:noWrap/>
            <w:vAlign w:val="center"/>
            <w:hideMark/>
          </w:tcPr>
          <w:p w:rsidR="00EB70FD" w:rsidRPr="00FB6349" w:rsidRDefault="00EB70FD" w:rsidP="00E542EB">
            <w:pPr>
              <w:rPr>
                <w:rFonts w:asciiTheme="majorHAnsi" w:eastAsia="Times New Roman" w:hAnsiTheme="majorHAnsi" w:cs="Arial"/>
                <w:sz w:val="20"/>
                <w:szCs w:val="20"/>
              </w:rPr>
            </w:pPr>
            <w:r w:rsidRPr="00FB6349">
              <w:rPr>
                <w:rFonts w:asciiTheme="majorHAnsi" w:eastAsia="Times New Roman" w:hAnsiTheme="majorHAnsi" w:cs="Arial"/>
                <w:sz w:val="20"/>
                <w:szCs w:val="20"/>
              </w:rPr>
              <w:t>Little Cayman</w:t>
            </w:r>
          </w:p>
        </w:tc>
        <w:tc>
          <w:tcPr>
            <w:tcW w:w="1155" w:type="dxa"/>
            <w:tcBorders>
              <w:top w:val="nil"/>
              <w:left w:val="nil"/>
              <w:bottom w:val="single" w:sz="4" w:space="0" w:color="auto"/>
              <w:right w:val="single" w:sz="4" w:space="0" w:color="auto"/>
            </w:tcBorders>
            <w:shd w:val="clear" w:color="auto" w:fill="auto"/>
            <w:noWrap/>
            <w:vAlign w:val="center"/>
            <w:hideMark/>
          </w:tcPr>
          <w:p w:rsidR="00EB70FD" w:rsidRPr="00FB6349" w:rsidRDefault="00EB70FD" w:rsidP="00E542EB">
            <w:pPr>
              <w:jc w:val="center"/>
              <w:rPr>
                <w:rFonts w:asciiTheme="majorHAnsi" w:eastAsia="Times New Roman" w:hAnsiTheme="majorHAnsi" w:cs="Arial"/>
                <w:sz w:val="20"/>
                <w:szCs w:val="20"/>
              </w:rPr>
            </w:pPr>
            <w:r w:rsidRPr="00FB6349">
              <w:rPr>
                <w:rFonts w:asciiTheme="majorHAnsi" w:eastAsia="Times New Roman" w:hAnsiTheme="majorHAnsi" w:cs="Arial"/>
                <w:sz w:val="20"/>
                <w:szCs w:val="20"/>
              </w:rPr>
              <w:t>2</w:t>
            </w:r>
          </w:p>
        </w:tc>
        <w:tc>
          <w:tcPr>
            <w:tcW w:w="1170" w:type="dxa"/>
            <w:tcBorders>
              <w:top w:val="nil"/>
              <w:left w:val="nil"/>
              <w:bottom w:val="single" w:sz="4" w:space="0" w:color="auto"/>
              <w:right w:val="single" w:sz="4" w:space="0" w:color="auto"/>
            </w:tcBorders>
            <w:shd w:val="clear" w:color="auto" w:fill="auto"/>
            <w:noWrap/>
            <w:vAlign w:val="center"/>
            <w:hideMark/>
          </w:tcPr>
          <w:p w:rsidR="00EB70FD" w:rsidRPr="00FB6349" w:rsidRDefault="00EB70FD" w:rsidP="00E542EB">
            <w:pPr>
              <w:jc w:val="center"/>
              <w:rPr>
                <w:rFonts w:asciiTheme="majorHAnsi" w:eastAsia="Times New Roman" w:hAnsiTheme="majorHAnsi" w:cs="Arial"/>
                <w:sz w:val="20"/>
                <w:szCs w:val="20"/>
              </w:rPr>
            </w:pPr>
            <w:r w:rsidRPr="00FB6349">
              <w:rPr>
                <w:rFonts w:asciiTheme="majorHAnsi" w:eastAsia="Times New Roman" w:hAnsiTheme="majorHAnsi" w:cs="Arial"/>
                <w:sz w:val="20"/>
                <w:szCs w:val="20"/>
              </w:rPr>
              <w:t>0</w:t>
            </w:r>
          </w:p>
        </w:tc>
        <w:tc>
          <w:tcPr>
            <w:tcW w:w="270" w:type="dxa"/>
            <w:tcBorders>
              <w:top w:val="nil"/>
              <w:left w:val="nil"/>
              <w:bottom w:val="single" w:sz="4" w:space="0" w:color="auto"/>
              <w:right w:val="single" w:sz="4" w:space="0" w:color="auto"/>
            </w:tcBorders>
            <w:shd w:val="clear" w:color="auto" w:fill="auto"/>
            <w:noWrap/>
            <w:vAlign w:val="bottom"/>
            <w:hideMark/>
          </w:tcPr>
          <w:p w:rsidR="00EB70FD" w:rsidRPr="00FB6349" w:rsidRDefault="00EB70FD" w:rsidP="00E542EB">
            <w:pPr>
              <w:rPr>
                <w:rFonts w:asciiTheme="majorHAnsi" w:eastAsia="Times New Roman" w:hAnsiTheme="majorHAnsi" w:cs="Calibri"/>
                <w:color w:val="000000"/>
                <w:sz w:val="20"/>
                <w:szCs w:val="20"/>
              </w:rPr>
            </w:pPr>
            <w:r w:rsidRPr="00FB6349">
              <w:rPr>
                <w:rFonts w:asciiTheme="majorHAnsi" w:eastAsia="Times New Roman" w:hAnsiTheme="majorHAnsi" w:cs="Calibri"/>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center"/>
            <w:hideMark/>
          </w:tcPr>
          <w:p w:rsidR="00EB70FD" w:rsidRPr="00FB6349" w:rsidRDefault="00EB70FD" w:rsidP="00E542EB">
            <w:pPr>
              <w:jc w:val="center"/>
              <w:rPr>
                <w:rFonts w:asciiTheme="majorHAnsi" w:eastAsia="Times New Roman" w:hAnsiTheme="majorHAnsi" w:cs="Calibri"/>
                <w:color w:val="000000"/>
                <w:sz w:val="20"/>
                <w:szCs w:val="20"/>
              </w:rPr>
            </w:pPr>
            <w:r w:rsidRPr="00FB6349">
              <w:rPr>
                <w:rFonts w:asciiTheme="majorHAnsi" w:eastAsia="Times New Roman" w:hAnsiTheme="majorHAnsi" w:cs="Calibri"/>
                <w:color w:val="000000"/>
                <w:sz w:val="20"/>
                <w:szCs w:val="20"/>
              </w:rPr>
              <w:t>2</w:t>
            </w:r>
          </w:p>
        </w:tc>
      </w:tr>
      <w:tr w:rsidR="00EB70FD" w:rsidRPr="00683A09" w:rsidTr="00E542EB">
        <w:trPr>
          <w:trHeight w:val="300"/>
        </w:trPr>
        <w:tc>
          <w:tcPr>
            <w:tcW w:w="4080" w:type="dxa"/>
            <w:tcBorders>
              <w:top w:val="nil"/>
              <w:left w:val="single" w:sz="4" w:space="0" w:color="auto"/>
              <w:bottom w:val="single" w:sz="4" w:space="0" w:color="auto"/>
              <w:right w:val="single" w:sz="4" w:space="0" w:color="auto"/>
            </w:tcBorders>
            <w:shd w:val="clear" w:color="000000" w:fill="CCFFCC"/>
            <w:noWrap/>
            <w:vAlign w:val="center"/>
            <w:hideMark/>
          </w:tcPr>
          <w:p w:rsidR="00EB70FD" w:rsidRPr="00FB6349" w:rsidRDefault="00EB70FD" w:rsidP="00E542EB">
            <w:pPr>
              <w:rPr>
                <w:rFonts w:asciiTheme="majorHAnsi" w:eastAsia="Times New Roman" w:hAnsiTheme="majorHAnsi" w:cs="Arial"/>
                <w:sz w:val="20"/>
                <w:szCs w:val="20"/>
              </w:rPr>
            </w:pPr>
            <w:r w:rsidRPr="00FB6349">
              <w:rPr>
                <w:rFonts w:asciiTheme="majorHAnsi" w:eastAsia="Times New Roman" w:hAnsiTheme="majorHAnsi" w:cs="Arial"/>
                <w:sz w:val="20"/>
                <w:szCs w:val="20"/>
              </w:rPr>
              <w:t>Northside</w:t>
            </w:r>
          </w:p>
        </w:tc>
        <w:tc>
          <w:tcPr>
            <w:tcW w:w="1155" w:type="dxa"/>
            <w:tcBorders>
              <w:top w:val="nil"/>
              <w:left w:val="nil"/>
              <w:bottom w:val="single" w:sz="4" w:space="0" w:color="auto"/>
              <w:right w:val="single" w:sz="4" w:space="0" w:color="auto"/>
            </w:tcBorders>
            <w:shd w:val="clear" w:color="auto" w:fill="auto"/>
            <w:noWrap/>
            <w:vAlign w:val="center"/>
            <w:hideMark/>
          </w:tcPr>
          <w:p w:rsidR="00EB70FD" w:rsidRPr="00FB6349" w:rsidRDefault="00EB70FD" w:rsidP="00E542EB">
            <w:pPr>
              <w:jc w:val="center"/>
              <w:rPr>
                <w:rFonts w:asciiTheme="majorHAnsi" w:eastAsia="Times New Roman" w:hAnsiTheme="majorHAnsi" w:cs="Arial"/>
                <w:sz w:val="20"/>
                <w:szCs w:val="20"/>
              </w:rPr>
            </w:pPr>
            <w:r w:rsidRPr="00FB6349">
              <w:rPr>
                <w:rFonts w:asciiTheme="majorHAnsi" w:eastAsia="Times New Roman" w:hAnsiTheme="majorHAnsi" w:cs="Arial"/>
                <w:sz w:val="20"/>
                <w:szCs w:val="20"/>
              </w:rPr>
              <w:t>36</w:t>
            </w:r>
          </w:p>
        </w:tc>
        <w:tc>
          <w:tcPr>
            <w:tcW w:w="1170" w:type="dxa"/>
            <w:tcBorders>
              <w:top w:val="nil"/>
              <w:left w:val="nil"/>
              <w:bottom w:val="single" w:sz="4" w:space="0" w:color="auto"/>
              <w:right w:val="single" w:sz="4" w:space="0" w:color="auto"/>
            </w:tcBorders>
            <w:shd w:val="clear" w:color="auto" w:fill="auto"/>
            <w:noWrap/>
            <w:vAlign w:val="center"/>
            <w:hideMark/>
          </w:tcPr>
          <w:p w:rsidR="00EB70FD" w:rsidRPr="00FB6349" w:rsidRDefault="00EB70FD" w:rsidP="00E542EB">
            <w:pPr>
              <w:jc w:val="center"/>
              <w:rPr>
                <w:rFonts w:asciiTheme="majorHAnsi" w:eastAsia="Times New Roman" w:hAnsiTheme="majorHAnsi" w:cs="Arial"/>
                <w:sz w:val="20"/>
                <w:szCs w:val="20"/>
              </w:rPr>
            </w:pPr>
            <w:r w:rsidRPr="00FB6349">
              <w:rPr>
                <w:rFonts w:asciiTheme="majorHAnsi" w:eastAsia="Times New Roman" w:hAnsiTheme="majorHAnsi" w:cs="Arial"/>
                <w:sz w:val="20"/>
                <w:szCs w:val="20"/>
              </w:rPr>
              <w:t>35</w:t>
            </w:r>
          </w:p>
        </w:tc>
        <w:tc>
          <w:tcPr>
            <w:tcW w:w="270" w:type="dxa"/>
            <w:tcBorders>
              <w:top w:val="nil"/>
              <w:left w:val="nil"/>
              <w:bottom w:val="single" w:sz="4" w:space="0" w:color="auto"/>
              <w:right w:val="single" w:sz="4" w:space="0" w:color="auto"/>
            </w:tcBorders>
            <w:shd w:val="clear" w:color="auto" w:fill="auto"/>
            <w:noWrap/>
            <w:vAlign w:val="bottom"/>
            <w:hideMark/>
          </w:tcPr>
          <w:p w:rsidR="00EB70FD" w:rsidRPr="00FB6349" w:rsidRDefault="00EB70FD" w:rsidP="00E542EB">
            <w:pPr>
              <w:rPr>
                <w:rFonts w:asciiTheme="majorHAnsi" w:eastAsia="Times New Roman" w:hAnsiTheme="majorHAnsi" w:cs="Calibri"/>
                <w:color w:val="000000"/>
                <w:sz w:val="20"/>
                <w:szCs w:val="20"/>
              </w:rPr>
            </w:pPr>
            <w:r w:rsidRPr="00FB6349">
              <w:rPr>
                <w:rFonts w:asciiTheme="majorHAnsi" w:eastAsia="Times New Roman" w:hAnsiTheme="majorHAnsi" w:cs="Calibri"/>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center"/>
            <w:hideMark/>
          </w:tcPr>
          <w:p w:rsidR="00EB70FD" w:rsidRPr="00FB6349" w:rsidRDefault="00EB70FD" w:rsidP="00E542EB">
            <w:pPr>
              <w:jc w:val="center"/>
              <w:rPr>
                <w:rFonts w:asciiTheme="majorHAnsi" w:eastAsia="Times New Roman" w:hAnsiTheme="majorHAnsi" w:cs="Calibri"/>
                <w:color w:val="000000"/>
                <w:sz w:val="20"/>
                <w:szCs w:val="20"/>
              </w:rPr>
            </w:pPr>
            <w:r w:rsidRPr="00FB6349">
              <w:rPr>
                <w:rFonts w:asciiTheme="majorHAnsi" w:eastAsia="Times New Roman" w:hAnsiTheme="majorHAnsi" w:cs="Calibri"/>
                <w:color w:val="000000"/>
                <w:sz w:val="20"/>
                <w:szCs w:val="20"/>
              </w:rPr>
              <w:t>1</w:t>
            </w:r>
          </w:p>
        </w:tc>
      </w:tr>
      <w:tr w:rsidR="00EB70FD" w:rsidRPr="00683A09" w:rsidTr="00E542EB">
        <w:trPr>
          <w:trHeight w:val="300"/>
        </w:trPr>
        <w:tc>
          <w:tcPr>
            <w:tcW w:w="4080" w:type="dxa"/>
            <w:tcBorders>
              <w:top w:val="nil"/>
              <w:left w:val="single" w:sz="4" w:space="0" w:color="auto"/>
              <w:bottom w:val="single" w:sz="4" w:space="0" w:color="auto"/>
              <w:right w:val="single" w:sz="4" w:space="0" w:color="auto"/>
            </w:tcBorders>
            <w:shd w:val="clear" w:color="000000" w:fill="CCFFCC"/>
            <w:noWrap/>
            <w:vAlign w:val="center"/>
            <w:hideMark/>
          </w:tcPr>
          <w:p w:rsidR="00EB70FD" w:rsidRPr="00FB6349" w:rsidRDefault="00EB70FD" w:rsidP="00E542EB">
            <w:pPr>
              <w:rPr>
                <w:rFonts w:asciiTheme="majorHAnsi" w:eastAsia="Times New Roman" w:hAnsiTheme="majorHAnsi" w:cs="Arial"/>
                <w:sz w:val="20"/>
                <w:szCs w:val="20"/>
              </w:rPr>
            </w:pPr>
            <w:r w:rsidRPr="00FB6349">
              <w:rPr>
                <w:rFonts w:asciiTheme="majorHAnsi" w:eastAsia="Times New Roman" w:hAnsiTheme="majorHAnsi" w:cs="Arial"/>
                <w:sz w:val="20"/>
                <w:szCs w:val="20"/>
              </w:rPr>
              <w:t>West Bay</w:t>
            </w:r>
          </w:p>
        </w:tc>
        <w:tc>
          <w:tcPr>
            <w:tcW w:w="1155" w:type="dxa"/>
            <w:tcBorders>
              <w:top w:val="nil"/>
              <w:left w:val="nil"/>
              <w:bottom w:val="single" w:sz="4" w:space="0" w:color="auto"/>
              <w:right w:val="single" w:sz="4" w:space="0" w:color="auto"/>
            </w:tcBorders>
            <w:shd w:val="clear" w:color="auto" w:fill="auto"/>
            <w:noWrap/>
            <w:vAlign w:val="center"/>
            <w:hideMark/>
          </w:tcPr>
          <w:p w:rsidR="00EB70FD" w:rsidRPr="00FB6349" w:rsidRDefault="00EB70FD" w:rsidP="00E542EB">
            <w:pPr>
              <w:jc w:val="center"/>
              <w:rPr>
                <w:rFonts w:asciiTheme="majorHAnsi" w:eastAsia="Times New Roman" w:hAnsiTheme="majorHAnsi" w:cs="Arial"/>
                <w:sz w:val="20"/>
                <w:szCs w:val="20"/>
              </w:rPr>
            </w:pPr>
            <w:r w:rsidRPr="00FB6349">
              <w:rPr>
                <w:rFonts w:asciiTheme="majorHAnsi" w:eastAsia="Times New Roman" w:hAnsiTheme="majorHAnsi" w:cs="Arial"/>
                <w:sz w:val="20"/>
                <w:szCs w:val="20"/>
              </w:rPr>
              <w:t>87</w:t>
            </w:r>
          </w:p>
        </w:tc>
        <w:tc>
          <w:tcPr>
            <w:tcW w:w="1170" w:type="dxa"/>
            <w:tcBorders>
              <w:top w:val="nil"/>
              <w:left w:val="nil"/>
              <w:bottom w:val="single" w:sz="4" w:space="0" w:color="auto"/>
              <w:right w:val="single" w:sz="4" w:space="0" w:color="auto"/>
            </w:tcBorders>
            <w:shd w:val="clear" w:color="auto" w:fill="auto"/>
            <w:noWrap/>
            <w:vAlign w:val="center"/>
            <w:hideMark/>
          </w:tcPr>
          <w:p w:rsidR="00EB70FD" w:rsidRPr="00FB6349" w:rsidRDefault="00EB70FD" w:rsidP="00E542EB">
            <w:pPr>
              <w:jc w:val="center"/>
              <w:rPr>
                <w:rFonts w:asciiTheme="majorHAnsi" w:eastAsia="Times New Roman" w:hAnsiTheme="majorHAnsi" w:cs="Arial"/>
                <w:sz w:val="20"/>
                <w:szCs w:val="20"/>
              </w:rPr>
            </w:pPr>
            <w:r w:rsidRPr="00FB6349">
              <w:rPr>
                <w:rFonts w:asciiTheme="majorHAnsi" w:eastAsia="Times New Roman" w:hAnsiTheme="majorHAnsi" w:cs="Arial"/>
                <w:sz w:val="20"/>
                <w:szCs w:val="20"/>
              </w:rPr>
              <w:t>82</w:t>
            </w:r>
          </w:p>
        </w:tc>
        <w:tc>
          <w:tcPr>
            <w:tcW w:w="270" w:type="dxa"/>
            <w:tcBorders>
              <w:top w:val="nil"/>
              <w:left w:val="nil"/>
              <w:bottom w:val="single" w:sz="4" w:space="0" w:color="auto"/>
              <w:right w:val="single" w:sz="4" w:space="0" w:color="auto"/>
            </w:tcBorders>
            <w:shd w:val="clear" w:color="auto" w:fill="auto"/>
            <w:noWrap/>
            <w:vAlign w:val="bottom"/>
            <w:hideMark/>
          </w:tcPr>
          <w:p w:rsidR="00EB70FD" w:rsidRPr="00FB6349" w:rsidRDefault="00EB70FD" w:rsidP="00E542EB">
            <w:pPr>
              <w:rPr>
                <w:rFonts w:asciiTheme="majorHAnsi" w:eastAsia="Times New Roman" w:hAnsiTheme="majorHAnsi" w:cs="Calibri"/>
                <w:color w:val="000000"/>
                <w:sz w:val="20"/>
                <w:szCs w:val="20"/>
              </w:rPr>
            </w:pPr>
            <w:r w:rsidRPr="00FB6349">
              <w:rPr>
                <w:rFonts w:asciiTheme="majorHAnsi" w:eastAsia="Times New Roman" w:hAnsiTheme="majorHAnsi" w:cs="Calibri"/>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center"/>
            <w:hideMark/>
          </w:tcPr>
          <w:p w:rsidR="00EB70FD" w:rsidRPr="00FB6349" w:rsidRDefault="00EB70FD" w:rsidP="00E542EB">
            <w:pPr>
              <w:jc w:val="center"/>
              <w:rPr>
                <w:rFonts w:asciiTheme="majorHAnsi" w:eastAsia="Times New Roman" w:hAnsiTheme="majorHAnsi" w:cs="Calibri"/>
                <w:color w:val="000000"/>
                <w:sz w:val="20"/>
                <w:szCs w:val="20"/>
              </w:rPr>
            </w:pPr>
            <w:r w:rsidRPr="00FB6349">
              <w:rPr>
                <w:rFonts w:asciiTheme="majorHAnsi" w:eastAsia="Times New Roman" w:hAnsiTheme="majorHAnsi" w:cs="Calibri"/>
                <w:color w:val="000000"/>
                <w:sz w:val="20"/>
                <w:szCs w:val="20"/>
              </w:rPr>
              <w:t>5</w:t>
            </w:r>
          </w:p>
        </w:tc>
      </w:tr>
    </w:tbl>
    <w:p w:rsidR="00EB70FD" w:rsidRDefault="00EB70FD" w:rsidP="00D361CB">
      <w:pPr>
        <w:ind w:left="270"/>
        <w:rPr>
          <w:rFonts w:asciiTheme="majorHAnsi" w:hAnsiTheme="majorHAnsi"/>
          <w:i/>
          <w:sz w:val="22"/>
          <w:szCs w:val="22"/>
        </w:rPr>
      </w:pPr>
    </w:p>
    <w:p w:rsidR="008555B2" w:rsidRPr="00510421" w:rsidRDefault="00CE73F1" w:rsidP="008555B2">
      <w:pPr>
        <w:jc w:val="both"/>
      </w:pPr>
      <w:r>
        <w:rPr>
          <w:i/>
        </w:rPr>
        <w:t>Figure 2</w:t>
      </w:r>
      <w:r w:rsidR="008555B2" w:rsidRPr="00510421">
        <w:t xml:space="preserve"> describes burglaries and burglary-related offences (burglary, attempted burglary, aggravated burglary and burglary with intent to rape) across all districts.</w:t>
      </w:r>
    </w:p>
    <w:p w:rsidR="008555B2" w:rsidRPr="00510421" w:rsidRDefault="008555B2" w:rsidP="008555B2">
      <w:pPr>
        <w:rPr>
          <w:i/>
          <w:sz w:val="22"/>
          <w:szCs w:val="22"/>
        </w:rPr>
      </w:pPr>
    </w:p>
    <w:p w:rsidR="008555B2" w:rsidRPr="00510421" w:rsidRDefault="008555B2" w:rsidP="008555B2">
      <w:pPr>
        <w:jc w:val="both"/>
      </w:pPr>
      <w:r w:rsidRPr="00510421">
        <w:t xml:space="preserve">Typically, residential burglaries outnumber commercial burglaries; however, greater losses on average are reported in commercial burglaries.  Both kinds of burglary increased overall in 2017.  </w:t>
      </w:r>
    </w:p>
    <w:p w:rsidR="008555B2" w:rsidRPr="00510421" w:rsidRDefault="008555B2" w:rsidP="008555B2">
      <w:pPr>
        <w:rPr>
          <w:i/>
          <w:sz w:val="22"/>
          <w:szCs w:val="22"/>
        </w:rPr>
      </w:pPr>
    </w:p>
    <w:p w:rsidR="00EB70FD" w:rsidRDefault="00EB70FD" w:rsidP="00D361CB">
      <w:pPr>
        <w:ind w:left="270"/>
        <w:rPr>
          <w:rFonts w:asciiTheme="majorHAnsi" w:hAnsiTheme="majorHAnsi"/>
          <w:i/>
          <w:sz w:val="22"/>
          <w:szCs w:val="22"/>
        </w:rPr>
      </w:pPr>
    </w:p>
    <w:p w:rsidR="00583A96" w:rsidRDefault="00583A96" w:rsidP="00D361CB">
      <w:pPr>
        <w:ind w:left="270"/>
        <w:rPr>
          <w:rFonts w:asciiTheme="majorHAnsi" w:hAnsiTheme="majorHAnsi"/>
          <w:i/>
          <w:sz w:val="22"/>
          <w:szCs w:val="22"/>
        </w:rPr>
      </w:pPr>
    </w:p>
    <w:p w:rsidR="00583A96" w:rsidRDefault="00583A96" w:rsidP="00D361CB">
      <w:pPr>
        <w:ind w:left="270"/>
        <w:rPr>
          <w:rFonts w:asciiTheme="majorHAnsi" w:hAnsiTheme="majorHAnsi"/>
          <w:i/>
          <w:sz w:val="22"/>
          <w:szCs w:val="22"/>
        </w:rPr>
      </w:pPr>
    </w:p>
    <w:p w:rsidR="00583A96" w:rsidRDefault="00583A96" w:rsidP="00D361CB">
      <w:pPr>
        <w:ind w:left="270"/>
        <w:rPr>
          <w:rFonts w:asciiTheme="majorHAnsi" w:hAnsiTheme="majorHAnsi"/>
          <w:i/>
          <w:sz w:val="22"/>
          <w:szCs w:val="22"/>
        </w:rPr>
      </w:pPr>
    </w:p>
    <w:p w:rsidR="00583A96" w:rsidRDefault="00583A96" w:rsidP="00D361CB">
      <w:pPr>
        <w:ind w:left="270"/>
        <w:rPr>
          <w:rFonts w:asciiTheme="majorHAnsi" w:hAnsiTheme="majorHAnsi"/>
          <w:i/>
          <w:sz w:val="22"/>
          <w:szCs w:val="22"/>
        </w:rPr>
      </w:pPr>
    </w:p>
    <w:p w:rsidR="00583A96" w:rsidRDefault="00583A96" w:rsidP="00D361CB">
      <w:pPr>
        <w:ind w:left="270"/>
        <w:rPr>
          <w:rFonts w:asciiTheme="majorHAnsi" w:hAnsiTheme="majorHAnsi"/>
          <w:i/>
          <w:sz w:val="22"/>
          <w:szCs w:val="22"/>
        </w:rPr>
      </w:pPr>
    </w:p>
    <w:p w:rsidR="00583A96" w:rsidRDefault="00583A96" w:rsidP="00D361CB">
      <w:pPr>
        <w:ind w:left="270"/>
        <w:rPr>
          <w:rFonts w:asciiTheme="majorHAnsi" w:hAnsiTheme="majorHAnsi"/>
          <w:i/>
          <w:sz w:val="22"/>
          <w:szCs w:val="22"/>
        </w:rPr>
      </w:pPr>
    </w:p>
    <w:p w:rsidR="00583A96" w:rsidRDefault="00583A96" w:rsidP="00D361CB">
      <w:pPr>
        <w:ind w:left="270"/>
        <w:rPr>
          <w:rFonts w:asciiTheme="majorHAnsi" w:hAnsiTheme="majorHAnsi"/>
          <w:i/>
          <w:sz w:val="22"/>
          <w:szCs w:val="22"/>
        </w:rPr>
      </w:pPr>
    </w:p>
    <w:p w:rsidR="00246ECE" w:rsidRDefault="00246ECE" w:rsidP="00D361CB">
      <w:pPr>
        <w:ind w:left="270"/>
        <w:rPr>
          <w:rFonts w:asciiTheme="majorHAnsi" w:hAnsiTheme="majorHAnsi"/>
          <w:i/>
          <w:sz w:val="22"/>
          <w:szCs w:val="22"/>
        </w:rPr>
      </w:pPr>
    </w:p>
    <w:p w:rsidR="00246ECE" w:rsidRDefault="00246ECE" w:rsidP="00D361CB">
      <w:pPr>
        <w:ind w:left="270"/>
        <w:rPr>
          <w:rFonts w:asciiTheme="majorHAnsi" w:hAnsiTheme="majorHAnsi"/>
          <w:i/>
          <w:sz w:val="22"/>
          <w:szCs w:val="22"/>
        </w:rPr>
      </w:pPr>
    </w:p>
    <w:p w:rsidR="00246ECE" w:rsidRDefault="00246ECE" w:rsidP="00D361CB">
      <w:pPr>
        <w:ind w:left="270"/>
        <w:rPr>
          <w:rFonts w:asciiTheme="majorHAnsi" w:hAnsiTheme="majorHAnsi"/>
          <w:i/>
          <w:sz w:val="22"/>
          <w:szCs w:val="22"/>
        </w:rPr>
      </w:pPr>
    </w:p>
    <w:p w:rsidR="00246ECE" w:rsidRDefault="00246ECE" w:rsidP="00D361CB">
      <w:pPr>
        <w:ind w:left="270"/>
        <w:rPr>
          <w:rFonts w:asciiTheme="majorHAnsi" w:hAnsiTheme="majorHAnsi"/>
          <w:i/>
          <w:sz w:val="22"/>
          <w:szCs w:val="22"/>
        </w:rPr>
      </w:pPr>
    </w:p>
    <w:p w:rsidR="00246ECE" w:rsidRDefault="00246ECE" w:rsidP="00D361CB">
      <w:pPr>
        <w:ind w:left="270"/>
        <w:rPr>
          <w:rFonts w:asciiTheme="majorHAnsi" w:hAnsiTheme="majorHAnsi"/>
          <w:i/>
          <w:sz w:val="22"/>
          <w:szCs w:val="22"/>
        </w:rPr>
      </w:pPr>
    </w:p>
    <w:p w:rsidR="00246ECE" w:rsidRDefault="00246ECE" w:rsidP="00D361CB">
      <w:pPr>
        <w:ind w:left="270"/>
        <w:rPr>
          <w:rFonts w:asciiTheme="majorHAnsi" w:hAnsiTheme="majorHAnsi"/>
          <w:i/>
          <w:sz w:val="22"/>
          <w:szCs w:val="22"/>
        </w:rPr>
      </w:pPr>
    </w:p>
    <w:p w:rsidR="00246ECE" w:rsidRDefault="00246ECE" w:rsidP="00D361CB">
      <w:pPr>
        <w:ind w:left="270"/>
        <w:rPr>
          <w:rFonts w:asciiTheme="majorHAnsi" w:hAnsiTheme="majorHAnsi"/>
          <w:i/>
          <w:sz w:val="22"/>
          <w:szCs w:val="22"/>
        </w:rPr>
      </w:pPr>
    </w:p>
    <w:p w:rsidR="00246ECE" w:rsidRDefault="00246ECE" w:rsidP="00D361CB">
      <w:pPr>
        <w:ind w:left="270"/>
        <w:rPr>
          <w:rFonts w:asciiTheme="majorHAnsi" w:hAnsiTheme="majorHAnsi"/>
          <w:i/>
          <w:sz w:val="22"/>
          <w:szCs w:val="22"/>
        </w:rPr>
      </w:pPr>
    </w:p>
    <w:p w:rsidR="00D361CB" w:rsidRPr="00632B01" w:rsidRDefault="00D361CB" w:rsidP="00D361CB">
      <w:pPr>
        <w:ind w:left="270"/>
        <w:rPr>
          <w:rFonts w:asciiTheme="majorHAnsi" w:hAnsiTheme="majorHAnsi"/>
          <w:i/>
          <w:sz w:val="22"/>
          <w:szCs w:val="22"/>
        </w:rPr>
      </w:pPr>
      <w:r w:rsidRPr="00632B01">
        <w:rPr>
          <w:rFonts w:asciiTheme="majorHAnsi" w:hAnsiTheme="majorHAnsi"/>
          <w:i/>
          <w:sz w:val="22"/>
          <w:szCs w:val="22"/>
        </w:rPr>
        <w:t xml:space="preserve">Figure </w:t>
      </w:r>
      <w:r w:rsidR="00583A96">
        <w:rPr>
          <w:rFonts w:asciiTheme="majorHAnsi" w:hAnsiTheme="majorHAnsi"/>
          <w:i/>
          <w:sz w:val="22"/>
          <w:szCs w:val="22"/>
        </w:rPr>
        <w:t>3</w:t>
      </w:r>
      <w:r w:rsidRPr="00632B01">
        <w:rPr>
          <w:rFonts w:asciiTheme="majorHAnsi" w:hAnsiTheme="majorHAnsi"/>
          <w:i/>
          <w:sz w:val="22"/>
          <w:szCs w:val="22"/>
        </w:rPr>
        <w:t>: Firearms Crimes</w:t>
      </w:r>
    </w:p>
    <w:p w:rsidR="00D361CB" w:rsidRDefault="00D361CB" w:rsidP="000A5A2F">
      <w:pPr>
        <w:jc w:val="both"/>
      </w:pPr>
    </w:p>
    <w:tbl>
      <w:tblPr>
        <w:tblW w:w="8010" w:type="dxa"/>
        <w:tblInd w:w="378" w:type="dxa"/>
        <w:tblLook w:val="04A0" w:firstRow="1" w:lastRow="0" w:firstColumn="1" w:lastColumn="0" w:noHBand="0" w:noVBand="1"/>
      </w:tblPr>
      <w:tblGrid>
        <w:gridCol w:w="4680"/>
        <w:gridCol w:w="900"/>
        <w:gridCol w:w="900"/>
        <w:gridCol w:w="270"/>
        <w:gridCol w:w="1260"/>
      </w:tblGrid>
      <w:tr w:rsidR="00D361CB" w:rsidRPr="00683A09" w:rsidTr="00D361CB">
        <w:trPr>
          <w:trHeight w:val="300"/>
        </w:trPr>
        <w:tc>
          <w:tcPr>
            <w:tcW w:w="4680" w:type="dxa"/>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rsidR="00D361CB" w:rsidRPr="00A018C0" w:rsidRDefault="00D361CB" w:rsidP="00D361CB">
            <w:pPr>
              <w:jc w:val="center"/>
              <w:rPr>
                <w:rFonts w:asciiTheme="majorHAnsi" w:eastAsia="Times New Roman" w:hAnsiTheme="majorHAnsi" w:cs="Arial"/>
                <w:b/>
                <w:bCs/>
                <w:sz w:val="20"/>
                <w:szCs w:val="20"/>
              </w:rPr>
            </w:pPr>
            <w:r w:rsidRPr="00A018C0">
              <w:rPr>
                <w:rFonts w:asciiTheme="majorHAnsi" w:eastAsia="Times New Roman" w:hAnsiTheme="majorHAnsi" w:cs="Arial"/>
                <w:b/>
                <w:bCs/>
                <w:sz w:val="20"/>
                <w:szCs w:val="20"/>
              </w:rPr>
              <w:t>FIREARMS CRIMES</w:t>
            </w:r>
          </w:p>
        </w:tc>
        <w:tc>
          <w:tcPr>
            <w:tcW w:w="90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D361CB" w:rsidRPr="00A018C0" w:rsidRDefault="00D361CB" w:rsidP="00D361CB">
            <w:pPr>
              <w:jc w:val="center"/>
              <w:rPr>
                <w:rFonts w:asciiTheme="majorHAnsi" w:eastAsia="Times New Roman" w:hAnsiTheme="majorHAnsi" w:cs="Arial"/>
                <w:b/>
                <w:bCs/>
                <w:sz w:val="20"/>
                <w:szCs w:val="20"/>
              </w:rPr>
            </w:pPr>
            <w:r w:rsidRPr="00A018C0">
              <w:rPr>
                <w:rFonts w:asciiTheme="majorHAnsi" w:eastAsia="Times New Roman" w:hAnsiTheme="majorHAnsi" w:cs="Arial"/>
                <w:b/>
                <w:bCs/>
                <w:sz w:val="20"/>
                <w:szCs w:val="20"/>
              </w:rPr>
              <w:t>2017 Crimes</w:t>
            </w:r>
          </w:p>
        </w:tc>
        <w:tc>
          <w:tcPr>
            <w:tcW w:w="90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D361CB" w:rsidRPr="00A018C0" w:rsidRDefault="00D361CB" w:rsidP="00D361CB">
            <w:pPr>
              <w:jc w:val="center"/>
              <w:rPr>
                <w:rFonts w:asciiTheme="majorHAnsi" w:eastAsia="Times New Roman" w:hAnsiTheme="majorHAnsi" w:cs="Arial"/>
                <w:b/>
                <w:bCs/>
                <w:sz w:val="20"/>
                <w:szCs w:val="20"/>
              </w:rPr>
            </w:pPr>
            <w:r w:rsidRPr="00A018C0">
              <w:rPr>
                <w:rFonts w:asciiTheme="majorHAnsi" w:eastAsia="Times New Roman" w:hAnsiTheme="majorHAnsi" w:cs="Arial"/>
                <w:b/>
                <w:bCs/>
                <w:sz w:val="20"/>
                <w:szCs w:val="20"/>
              </w:rPr>
              <w:t xml:space="preserve">2016 Crimes   </w:t>
            </w:r>
          </w:p>
        </w:tc>
        <w:tc>
          <w:tcPr>
            <w:tcW w:w="270" w:type="dxa"/>
            <w:tcBorders>
              <w:top w:val="single" w:sz="8" w:space="0" w:color="auto"/>
              <w:left w:val="nil"/>
              <w:bottom w:val="single" w:sz="4" w:space="0" w:color="auto"/>
              <w:right w:val="single" w:sz="4" w:space="0" w:color="auto"/>
            </w:tcBorders>
            <w:shd w:val="clear" w:color="auto" w:fill="auto"/>
            <w:noWrap/>
            <w:vAlign w:val="bottom"/>
            <w:hideMark/>
          </w:tcPr>
          <w:p w:rsidR="00D361CB" w:rsidRPr="00A018C0" w:rsidRDefault="00D361CB" w:rsidP="00D361CB">
            <w:pPr>
              <w:rPr>
                <w:rFonts w:asciiTheme="majorHAnsi" w:eastAsia="Times New Roman" w:hAnsiTheme="majorHAnsi" w:cs="Calibri"/>
                <w:color w:val="000000"/>
                <w:sz w:val="20"/>
                <w:szCs w:val="20"/>
              </w:rPr>
            </w:pPr>
            <w:r w:rsidRPr="00A018C0">
              <w:rPr>
                <w:rFonts w:asciiTheme="majorHAnsi" w:eastAsia="Times New Roman" w:hAnsiTheme="majorHAnsi" w:cs="Calibri"/>
                <w:color w:val="000000"/>
                <w:sz w:val="20"/>
                <w:szCs w:val="20"/>
              </w:rPr>
              <w:t> </w:t>
            </w:r>
          </w:p>
        </w:tc>
        <w:tc>
          <w:tcPr>
            <w:tcW w:w="126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361CB" w:rsidRPr="00A018C0" w:rsidRDefault="00D361CB" w:rsidP="00D361CB">
            <w:pPr>
              <w:jc w:val="center"/>
              <w:rPr>
                <w:rFonts w:asciiTheme="majorHAnsi" w:eastAsia="Times New Roman" w:hAnsiTheme="majorHAnsi" w:cs="Calibri"/>
                <w:b/>
                <w:bCs/>
                <w:color w:val="000000"/>
                <w:sz w:val="20"/>
                <w:szCs w:val="20"/>
              </w:rPr>
            </w:pPr>
            <w:r w:rsidRPr="00A018C0">
              <w:rPr>
                <w:rFonts w:asciiTheme="majorHAnsi" w:eastAsia="Times New Roman" w:hAnsiTheme="majorHAnsi" w:cs="Calibri"/>
                <w:b/>
                <w:bCs/>
                <w:color w:val="000000"/>
                <w:sz w:val="20"/>
                <w:szCs w:val="20"/>
              </w:rPr>
              <w:t xml:space="preserve">Difference       16 - 17 </w:t>
            </w:r>
          </w:p>
        </w:tc>
      </w:tr>
      <w:tr w:rsidR="00D361CB" w:rsidRPr="00683A09" w:rsidTr="00D361CB">
        <w:trPr>
          <w:trHeight w:val="300"/>
        </w:trPr>
        <w:tc>
          <w:tcPr>
            <w:tcW w:w="4680" w:type="dxa"/>
            <w:vMerge/>
            <w:tcBorders>
              <w:top w:val="single" w:sz="8" w:space="0" w:color="auto"/>
              <w:left w:val="single" w:sz="8" w:space="0" w:color="auto"/>
              <w:bottom w:val="single" w:sz="8" w:space="0" w:color="000000"/>
              <w:right w:val="single" w:sz="4" w:space="0" w:color="auto"/>
            </w:tcBorders>
            <w:vAlign w:val="center"/>
            <w:hideMark/>
          </w:tcPr>
          <w:p w:rsidR="00D361CB" w:rsidRPr="00A018C0" w:rsidRDefault="00D361CB" w:rsidP="00D361CB">
            <w:pPr>
              <w:rPr>
                <w:rFonts w:asciiTheme="majorHAnsi" w:eastAsia="Times New Roman" w:hAnsiTheme="majorHAnsi" w:cs="Arial"/>
                <w:b/>
                <w:bCs/>
                <w:sz w:val="20"/>
                <w:szCs w:val="20"/>
              </w:rPr>
            </w:pPr>
          </w:p>
        </w:tc>
        <w:tc>
          <w:tcPr>
            <w:tcW w:w="900" w:type="dxa"/>
            <w:vMerge/>
            <w:tcBorders>
              <w:top w:val="single" w:sz="8" w:space="0" w:color="auto"/>
              <w:left w:val="single" w:sz="4" w:space="0" w:color="auto"/>
              <w:bottom w:val="single" w:sz="8" w:space="0" w:color="000000"/>
              <w:right w:val="single" w:sz="4" w:space="0" w:color="auto"/>
            </w:tcBorders>
            <w:vAlign w:val="center"/>
            <w:hideMark/>
          </w:tcPr>
          <w:p w:rsidR="00D361CB" w:rsidRPr="00A018C0" w:rsidRDefault="00D361CB" w:rsidP="00D361CB">
            <w:pPr>
              <w:rPr>
                <w:rFonts w:asciiTheme="majorHAnsi" w:eastAsia="Times New Roman" w:hAnsiTheme="majorHAnsi" w:cs="Arial"/>
                <w:b/>
                <w:bCs/>
                <w:sz w:val="20"/>
                <w:szCs w:val="20"/>
              </w:rPr>
            </w:pPr>
          </w:p>
        </w:tc>
        <w:tc>
          <w:tcPr>
            <w:tcW w:w="900" w:type="dxa"/>
            <w:vMerge/>
            <w:tcBorders>
              <w:top w:val="single" w:sz="8" w:space="0" w:color="auto"/>
              <w:left w:val="single" w:sz="4" w:space="0" w:color="auto"/>
              <w:bottom w:val="single" w:sz="8" w:space="0" w:color="000000"/>
              <w:right w:val="single" w:sz="4" w:space="0" w:color="auto"/>
            </w:tcBorders>
            <w:vAlign w:val="center"/>
            <w:hideMark/>
          </w:tcPr>
          <w:p w:rsidR="00D361CB" w:rsidRPr="00A018C0" w:rsidRDefault="00D361CB" w:rsidP="00D361CB">
            <w:pPr>
              <w:rPr>
                <w:rFonts w:asciiTheme="majorHAnsi" w:eastAsia="Times New Roman" w:hAnsiTheme="majorHAnsi" w:cs="Arial"/>
                <w:b/>
                <w:bCs/>
                <w:sz w:val="20"/>
                <w:szCs w:val="20"/>
              </w:rPr>
            </w:pPr>
          </w:p>
        </w:tc>
        <w:tc>
          <w:tcPr>
            <w:tcW w:w="270"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rPr>
                <w:rFonts w:asciiTheme="majorHAnsi" w:eastAsia="Times New Roman" w:hAnsiTheme="majorHAnsi" w:cs="Calibri"/>
                <w:color w:val="000000"/>
                <w:sz w:val="20"/>
                <w:szCs w:val="20"/>
              </w:rPr>
            </w:pPr>
            <w:r w:rsidRPr="00A018C0">
              <w:rPr>
                <w:rFonts w:asciiTheme="majorHAnsi" w:eastAsia="Times New Roman" w:hAnsiTheme="majorHAnsi" w:cs="Calibri"/>
                <w:color w:val="000000"/>
                <w:sz w:val="20"/>
                <w:szCs w:val="20"/>
              </w:rPr>
              <w:t> </w:t>
            </w:r>
          </w:p>
        </w:tc>
        <w:tc>
          <w:tcPr>
            <w:tcW w:w="1260" w:type="dxa"/>
            <w:vMerge/>
            <w:tcBorders>
              <w:top w:val="single" w:sz="8" w:space="0" w:color="auto"/>
              <w:left w:val="single" w:sz="4" w:space="0" w:color="auto"/>
              <w:bottom w:val="single" w:sz="8" w:space="0" w:color="000000"/>
              <w:right w:val="single" w:sz="8" w:space="0" w:color="auto"/>
            </w:tcBorders>
            <w:vAlign w:val="center"/>
            <w:hideMark/>
          </w:tcPr>
          <w:p w:rsidR="00D361CB" w:rsidRPr="00A018C0" w:rsidRDefault="00D361CB" w:rsidP="00D361CB">
            <w:pPr>
              <w:rPr>
                <w:rFonts w:asciiTheme="majorHAnsi" w:eastAsia="Times New Roman" w:hAnsiTheme="majorHAnsi" w:cs="Calibri"/>
                <w:b/>
                <w:bCs/>
                <w:color w:val="000000"/>
                <w:sz w:val="20"/>
                <w:szCs w:val="20"/>
              </w:rPr>
            </w:pPr>
          </w:p>
        </w:tc>
      </w:tr>
      <w:tr w:rsidR="00D361CB" w:rsidRPr="00683A09" w:rsidTr="00D361CB">
        <w:trPr>
          <w:trHeight w:val="315"/>
        </w:trPr>
        <w:tc>
          <w:tcPr>
            <w:tcW w:w="4680" w:type="dxa"/>
            <w:vMerge/>
            <w:tcBorders>
              <w:top w:val="single" w:sz="8" w:space="0" w:color="auto"/>
              <w:left w:val="single" w:sz="8" w:space="0" w:color="auto"/>
              <w:bottom w:val="single" w:sz="8" w:space="0" w:color="000000"/>
              <w:right w:val="single" w:sz="4" w:space="0" w:color="auto"/>
            </w:tcBorders>
            <w:vAlign w:val="center"/>
            <w:hideMark/>
          </w:tcPr>
          <w:p w:rsidR="00D361CB" w:rsidRPr="00A018C0" w:rsidRDefault="00D361CB" w:rsidP="00D361CB">
            <w:pPr>
              <w:rPr>
                <w:rFonts w:asciiTheme="majorHAnsi" w:eastAsia="Times New Roman" w:hAnsiTheme="majorHAnsi" w:cs="Arial"/>
                <w:b/>
                <w:bCs/>
                <w:sz w:val="20"/>
                <w:szCs w:val="20"/>
              </w:rPr>
            </w:pPr>
          </w:p>
        </w:tc>
        <w:tc>
          <w:tcPr>
            <w:tcW w:w="900" w:type="dxa"/>
            <w:vMerge/>
            <w:tcBorders>
              <w:top w:val="single" w:sz="8" w:space="0" w:color="auto"/>
              <w:left w:val="single" w:sz="4" w:space="0" w:color="auto"/>
              <w:bottom w:val="single" w:sz="8" w:space="0" w:color="000000"/>
              <w:right w:val="single" w:sz="4" w:space="0" w:color="auto"/>
            </w:tcBorders>
            <w:vAlign w:val="center"/>
            <w:hideMark/>
          </w:tcPr>
          <w:p w:rsidR="00D361CB" w:rsidRPr="00A018C0" w:rsidRDefault="00D361CB" w:rsidP="00D361CB">
            <w:pPr>
              <w:rPr>
                <w:rFonts w:asciiTheme="majorHAnsi" w:eastAsia="Times New Roman" w:hAnsiTheme="majorHAnsi" w:cs="Arial"/>
                <w:b/>
                <w:bCs/>
                <w:sz w:val="20"/>
                <w:szCs w:val="20"/>
              </w:rPr>
            </w:pPr>
          </w:p>
        </w:tc>
        <w:tc>
          <w:tcPr>
            <w:tcW w:w="900" w:type="dxa"/>
            <w:vMerge/>
            <w:tcBorders>
              <w:top w:val="single" w:sz="8" w:space="0" w:color="auto"/>
              <w:left w:val="single" w:sz="4" w:space="0" w:color="auto"/>
              <w:bottom w:val="single" w:sz="8" w:space="0" w:color="000000"/>
              <w:right w:val="single" w:sz="4" w:space="0" w:color="auto"/>
            </w:tcBorders>
            <w:vAlign w:val="center"/>
            <w:hideMark/>
          </w:tcPr>
          <w:p w:rsidR="00D361CB" w:rsidRPr="00A018C0" w:rsidRDefault="00D361CB" w:rsidP="00D361CB">
            <w:pPr>
              <w:rPr>
                <w:rFonts w:asciiTheme="majorHAnsi" w:eastAsia="Times New Roman" w:hAnsiTheme="majorHAnsi" w:cs="Arial"/>
                <w:b/>
                <w:bCs/>
                <w:sz w:val="20"/>
                <w:szCs w:val="20"/>
              </w:rPr>
            </w:pPr>
          </w:p>
        </w:tc>
        <w:tc>
          <w:tcPr>
            <w:tcW w:w="270" w:type="dxa"/>
            <w:tcBorders>
              <w:top w:val="nil"/>
              <w:left w:val="nil"/>
              <w:bottom w:val="single" w:sz="8" w:space="0" w:color="auto"/>
              <w:right w:val="single" w:sz="4" w:space="0" w:color="auto"/>
            </w:tcBorders>
            <w:shd w:val="clear" w:color="auto" w:fill="auto"/>
            <w:noWrap/>
            <w:vAlign w:val="bottom"/>
            <w:hideMark/>
          </w:tcPr>
          <w:p w:rsidR="00D361CB" w:rsidRPr="00A018C0" w:rsidRDefault="00D361CB" w:rsidP="00D361CB">
            <w:pPr>
              <w:rPr>
                <w:rFonts w:asciiTheme="majorHAnsi" w:eastAsia="Times New Roman" w:hAnsiTheme="majorHAnsi" w:cs="Calibri"/>
                <w:color w:val="000000"/>
                <w:sz w:val="20"/>
                <w:szCs w:val="20"/>
              </w:rPr>
            </w:pPr>
            <w:r w:rsidRPr="00A018C0">
              <w:rPr>
                <w:rFonts w:asciiTheme="majorHAnsi" w:eastAsia="Times New Roman" w:hAnsiTheme="majorHAnsi" w:cs="Calibri"/>
                <w:color w:val="000000"/>
                <w:sz w:val="20"/>
                <w:szCs w:val="20"/>
              </w:rPr>
              <w:t> </w:t>
            </w:r>
          </w:p>
        </w:tc>
        <w:tc>
          <w:tcPr>
            <w:tcW w:w="1260" w:type="dxa"/>
            <w:vMerge/>
            <w:tcBorders>
              <w:top w:val="single" w:sz="8" w:space="0" w:color="auto"/>
              <w:left w:val="single" w:sz="4" w:space="0" w:color="auto"/>
              <w:bottom w:val="single" w:sz="8" w:space="0" w:color="000000"/>
              <w:right w:val="single" w:sz="8" w:space="0" w:color="auto"/>
            </w:tcBorders>
            <w:vAlign w:val="center"/>
            <w:hideMark/>
          </w:tcPr>
          <w:p w:rsidR="00D361CB" w:rsidRPr="00A018C0" w:rsidRDefault="00D361CB" w:rsidP="00D361CB">
            <w:pPr>
              <w:rPr>
                <w:rFonts w:asciiTheme="majorHAnsi" w:eastAsia="Times New Roman" w:hAnsiTheme="majorHAnsi" w:cs="Calibri"/>
                <w:b/>
                <w:bCs/>
                <w:color w:val="000000"/>
                <w:sz w:val="20"/>
                <w:szCs w:val="20"/>
              </w:rPr>
            </w:pPr>
          </w:p>
        </w:tc>
      </w:tr>
      <w:tr w:rsidR="00D361CB" w:rsidRPr="00683A09" w:rsidTr="00D361CB">
        <w:trPr>
          <w:trHeight w:val="300"/>
        </w:trPr>
        <w:tc>
          <w:tcPr>
            <w:tcW w:w="4680" w:type="dxa"/>
            <w:tcBorders>
              <w:top w:val="nil"/>
              <w:left w:val="single" w:sz="4" w:space="0" w:color="auto"/>
              <w:bottom w:val="single" w:sz="4" w:space="0" w:color="auto"/>
              <w:right w:val="single" w:sz="4" w:space="0" w:color="auto"/>
            </w:tcBorders>
            <w:shd w:val="clear" w:color="000000" w:fill="8DB4E2"/>
            <w:noWrap/>
            <w:vAlign w:val="center"/>
            <w:hideMark/>
          </w:tcPr>
          <w:p w:rsidR="00D361CB" w:rsidRPr="00A018C0" w:rsidRDefault="00D361CB" w:rsidP="00D361CB">
            <w:pPr>
              <w:rPr>
                <w:rFonts w:asciiTheme="majorHAnsi" w:eastAsia="Times New Roman" w:hAnsiTheme="majorHAnsi" w:cs="Arial"/>
                <w:b/>
                <w:bCs/>
                <w:sz w:val="20"/>
                <w:szCs w:val="20"/>
              </w:rPr>
            </w:pPr>
            <w:r w:rsidRPr="00A018C0">
              <w:rPr>
                <w:rFonts w:asciiTheme="majorHAnsi" w:eastAsia="Times New Roman" w:hAnsiTheme="majorHAnsi" w:cs="Arial"/>
                <w:b/>
                <w:bCs/>
                <w:sz w:val="20"/>
                <w:szCs w:val="20"/>
              </w:rPr>
              <w:t>Firearms</w:t>
            </w:r>
          </w:p>
        </w:tc>
        <w:tc>
          <w:tcPr>
            <w:tcW w:w="900" w:type="dxa"/>
            <w:tcBorders>
              <w:top w:val="nil"/>
              <w:left w:val="nil"/>
              <w:bottom w:val="single" w:sz="4" w:space="0" w:color="auto"/>
              <w:right w:val="single" w:sz="4" w:space="0" w:color="auto"/>
            </w:tcBorders>
            <w:shd w:val="clear" w:color="000000" w:fill="8DB4E2"/>
            <w:noWrap/>
            <w:vAlign w:val="center"/>
            <w:hideMark/>
          </w:tcPr>
          <w:p w:rsidR="00D361CB" w:rsidRPr="00A018C0" w:rsidRDefault="00D361CB" w:rsidP="00D361CB">
            <w:pPr>
              <w:jc w:val="center"/>
              <w:rPr>
                <w:rFonts w:asciiTheme="majorHAnsi" w:eastAsia="Times New Roman" w:hAnsiTheme="majorHAnsi" w:cs="Arial"/>
                <w:b/>
                <w:bCs/>
                <w:sz w:val="20"/>
                <w:szCs w:val="20"/>
              </w:rPr>
            </w:pPr>
            <w:r w:rsidRPr="00A018C0">
              <w:rPr>
                <w:rFonts w:asciiTheme="majorHAnsi" w:eastAsia="Times New Roman" w:hAnsiTheme="majorHAnsi" w:cs="Arial"/>
                <w:b/>
                <w:bCs/>
                <w:sz w:val="20"/>
                <w:szCs w:val="20"/>
              </w:rPr>
              <w:t>RP</w:t>
            </w:r>
          </w:p>
        </w:tc>
        <w:tc>
          <w:tcPr>
            <w:tcW w:w="900" w:type="dxa"/>
            <w:tcBorders>
              <w:top w:val="nil"/>
              <w:left w:val="nil"/>
              <w:bottom w:val="single" w:sz="4" w:space="0" w:color="auto"/>
              <w:right w:val="single" w:sz="4" w:space="0" w:color="auto"/>
            </w:tcBorders>
            <w:shd w:val="clear" w:color="000000" w:fill="8DB4E2"/>
            <w:noWrap/>
            <w:vAlign w:val="center"/>
            <w:hideMark/>
          </w:tcPr>
          <w:p w:rsidR="00D361CB" w:rsidRPr="00A018C0" w:rsidRDefault="00D361CB" w:rsidP="00D361CB">
            <w:pPr>
              <w:jc w:val="center"/>
              <w:rPr>
                <w:rFonts w:asciiTheme="majorHAnsi" w:eastAsia="Times New Roman" w:hAnsiTheme="majorHAnsi" w:cs="Arial"/>
                <w:b/>
                <w:bCs/>
                <w:sz w:val="20"/>
                <w:szCs w:val="20"/>
              </w:rPr>
            </w:pPr>
            <w:r w:rsidRPr="00A018C0">
              <w:rPr>
                <w:rFonts w:asciiTheme="majorHAnsi" w:eastAsia="Times New Roman" w:hAnsiTheme="majorHAnsi" w:cs="Arial"/>
                <w:b/>
                <w:bCs/>
                <w:sz w:val="20"/>
                <w:szCs w:val="20"/>
              </w:rPr>
              <w:t>RP</w:t>
            </w:r>
          </w:p>
        </w:tc>
        <w:tc>
          <w:tcPr>
            <w:tcW w:w="270"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rPr>
                <w:rFonts w:asciiTheme="majorHAnsi" w:eastAsia="Times New Roman" w:hAnsiTheme="majorHAnsi" w:cs="Calibri"/>
                <w:color w:val="000000"/>
                <w:sz w:val="20"/>
                <w:szCs w:val="20"/>
              </w:rPr>
            </w:pPr>
            <w:r w:rsidRPr="00A018C0">
              <w:rPr>
                <w:rFonts w:asciiTheme="majorHAnsi" w:eastAsia="Times New Roman" w:hAnsiTheme="majorHAnsi" w:cs="Calibri"/>
                <w:color w:val="000000"/>
                <w:sz w:val="20"/>
                <w:szCs w:val="20"/>
              </w:rPr>
              <w:t> </w:t>
            </w:r>
          </w:p>
        </w:tc>
        <w:tc>
          <w:tcPr>
            <w:tcW w:w="1260" w:type="dxa"/>
            <w:tcBorders>
              <w:top w:val="nil"/>
              <w:left w:val="nil"/>
              <w:bottom w:val="single" w:sz="4" w:space="0" w:color="auto"/>
              <w:right w:val="single" w:sz="4" w:space="0" w:color="auto"/>
            </w:tcBorders>
            <w:shd w:val="clear" w:color="000000" w:fill="8DB4E2"/>
            <w:noWrap/>
            <w:vAlign w:val="bottom"/>
            <w:hideMark/>
          </w:tcPr>
          <w:p w:rsidR="00D361CB" w:rsidRPr="00A018C0" w:rsidRDefault="00D361CB" w:rsidP="00D361CB">
            <w:pPr>
              <w:jc w:val="center"/>
              <w:rPr>
                <w:rFonts w:asciiTheme="majorHAnsi" w:eastAsia="Times New Roman" w:hAnsiTheme="majorHAnsi" w:cs="Calibri"/>
                <w:b/>
                <w:color w:val="000000"/>
                <w:sz w:val="20"/>
                <w:szCs w:val="20"/>
              </w:rPr>
            </w:pPr>
            <w:r w:rsidRPr="00A018C0">
              <w:rPr>
                <w:rFonts w:asciiTheme="majorHAnsi" w:eastAsia="Times New Roman" w:hAnsiTheme="majorHAnsi" w:cs="Calibri"/>
                <w:b/>
                <w:color w:val="000000"/>
                <w:sz w:val="20"/>
                <w:szCs w:val="20"/>
              </w:rPr>
              <w:t>+/-</w:t>
            </w:r>
          </w:p>
        </w:tc>
      </w:tr>
      <w:tr w:rsidR="00D361CB" w:rsidRPr="00683A09" w:rsidTr="00D361CB">
        <w:trPr>
          <w:trHeight w:val="300"/>
        </w:trPr>
        <w:tc>
          <w:tcPr>
            <w:tcW w:w="4680" w:type="dxa"/>
            <w:tcBorders>
              <w:top w:val="nil"/>
              <w:left w:val="single" w:sz="4" w:space="0" w:color="auto"/>
              <w:bottom w:val="single" w:sz="4" w:space="0" w:color="auto"/>
              <w:right w:val="single" w:sz="4" w:space="0" w:color="auto"/>
            </w:tcBorders>
            <w:shd w:val="clear" w:color="000000" w:fill="CCFFCC"/>
            <w:noWrap/>
            <w:vAlign w:val="center"/>
            <w:hideMark/>
          </w:tcPr>
          <w:p w:rsidR="00D361CB" w:rsidRPr="00A018C0" w:rsidRDefault="00D361CB" w:rsidP="00D361CB">
            <w:pPr>
              <w:rPr>
                <w:rFonts w:asciiTheme="majorHAnsi" w:eastAsia="Times New Roman" w:hAnsiTheme="majorHAnsi" w:cs="Arial"/>
                <w:b/>
                <w:bCs/>
                <w:sz w:val="20"/>
                <w:szCs w:val="20"/>
              </w:rPr>
            </w:pPr>
            <w:r w:rsidRPr="00A018C0">
              <w:rPr>
                <w:rFonts w:asciiTheme="majorHAnsi" w:eastAsia="Times New Roman" w:hAnsiTheme="majorHAnsi" w:cs="Arial"/>
                <w:b/>
                <w:bCs/>
                <w:sz w:val="20"/>
                <w:szCs w:val="20"/>
              </w:rPr>
              <w:t>FIREARMS CRIMES TOTAL</w:t>
            </w:r>
          </w:p>
        </w:tc>
        <w:tc>
          <w:tcPr>
            <w:tcW w:w="90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b/>
                <w:bCs/>
                <w:sz w:val="20"/>
                <w:szCs w:val="20"/>
              </w:rPr>
            </w:pPr>
            <w:r w:rsidRPr="00A018C0">
              <w:rPr>
                <w:rFonts w:asciiTheme="majorHAnsi" w:eastAsia="Times New Roman" w:hAnsiTheme="majorHAnsi" w:cs="Arial"/>
                <w:b/>
                <w:bCs/>
                <w:sz w:val="20"/>
                <w:szCs w:val="20"/>
              </w:rPr>
              <w:t>25</w:t>
            </w:r>
          </w:p>
        </w:tc>
        <w:tc>
          <w:tcPr>
            <w:tcW w:w="90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b/>
                <w:bCs/>
                <w:sz w:val="20"/>
                <w:szCs w:val="20"/>
              </w:rPr>
            </w:pPr>
            <w:r w:rsidRPr="00A018C0">
              <w:rPr>
                <w:rFonts w:asciiTheme="majorHAnsi" w:eastAsia="Times New Roman" w:hAnsiTheme="majorHAnsi" w:cs="Arial"/>
                <w:b/>
                <w:bCs/>
                <w:sz w:val="20"/>
                <w:szCs w:val="20"/>
              </w:rPr>
              <w:t>36</w:t>
            </w:r>
          </w:p>
        </w:tc>
        <w:tc>
          <w:tcPr>
            <w:tcW w:w="270"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rPr>
                <w:rFonts w:asciiTheme="majorHAnsi" w:eastAsia="Times New Roman" w:hAnsiTheme="majorHAnsi" w:cs="Calibri"/>
                <w:color w:val="000000"/>
                <w:sz w:val="20"/>
                <w:szCs w:val="20"/>
              </w:rPr>
            </w:pPr>
            <w:r w:rsidRPr="00A018C0">
              <w:rPr>
                <w:rFonts w:asciiTheme="majorHAnsi" w:eastAsia="Times New Roman" w:hAnsiTheme="majorHAns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jc w:val="center"/>
              <w:rPr>
                <w:rFonts w:asciiTheme="majorHAnsi" w:eastAsia="Times New Roman" w:hAnsiTheme="majorHAnsi" w:cs="Calibri"/>
                <w:color w:val="000000"/>
                <w:sz w:val="20"/>
                <w:szCs w:val="20"/>
              </w:rPr>
            </w:pPr>
            <w:r w:rsidRPr="00A018C0">
              <w:rPr>
                <w:rFonts w:asciiTheme="majorHAnsi" w:eastAsia="Times New Roman" w:hAnsiTheme="majorHAnsi" w:cs="Calibri"/>
                <w:color w:val="000000"/>
                <w:sz w:val="20"/>
                <w:szCs w:val="20"/>
              </w:rPr>
              <w:t>-11</w:t>
            </w:r>
          </w:p>
        </w:tc>
      </w:tr>
      <w:tr w:rsidR="00D361CB" w:rsidRPr="00683A09" w:rsidTr="00D361CB">
        <w:trPr>
          <w:trHeight w:val="300"/>
        </w:trPr>
        <w:tc>
          <w:tcPr>
            <w:tcW w:w="4680" w:type="dxa"/>
            <w:tcBorders>
              <w:top w:val="nil"/>
              <w:left w:val="single" w:sz="4" w:space="0" w:color="auto"/>
              <w:bottom w:val="single" w:sz="4" w:space="0" w:color="auto"/>
              <w:right w:val="single" w:sz="4" w:space="0" w:color="auto"/>
            </w:tcBorders>
            <w:shd w:val="clear" w:color="000000" w:fill="CCFFCC"/>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xml:space="preserve">  Importation of an Unlicensed Firearm/Ammunition</w:t>
            </w:r>
          </w:p>
        </w:tc>
        <w:tc>
          <w:tcPr>
            <w:tcW w:w="90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2</w:t>
            </w:r>
          </w:p>
        </w:tc>
        <w:tc>
          <w:tcPr>
            <w:tcW w:w="90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0</w:t>
            </w:r>
          </w:p>
        </w:tc>
        <w:tc>
          <w:tcPr>
            <w:tcW w:w="270"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rPr>
                <w:rFonts w:asciiTheme="majorHAnsi" w:eastAsia="Times New Roman" w:hAnsiTheme="majorHAnsi" w:cs="Calibri"/>
                <w:color w:val="000000"/>
                <w:sz w:val="20"/>
                <w:szCs w:val="20"/>
              </w:rPr>
            </w:pPr>
            <w:r w:rsidRPr="00A018C0">
              <w:rPr>
                <w:rFonts w:asciiTheme="majorHAnsi" w:eastAsia="Times New Roman" w:hAnsiTheme="majorHAns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jc w:val="center"/>
              <w:rPr>
                <w:rFonts w:asciiTheme="majorHAnsi" w:eastAsia="Times New Roman" w:hAnsiTheme="majorHAnsi" w:cs="Calibri"/>
                <w:color w:val="000000"/>
                <w:sz w:val="20"/>
                <w:szCs w:val="20"/>
              </w:rPr>
            </w:pPr>
            <w:r w:rsidRPr="00A018C0">
              <w:rPr>
                <w:rFonts w:asciiTheme="majorHAnsi" w:eastAsia="Times New Roman" w:hAnsiTheme="majorHAnsi" w:cs="Calibri"/>
                <w:color w:val="000000"/>
                <w:sz w:val="20"/>
                <w:szCs w:val="20"/>
              </w:rPr>
              <w:t>2</w:t>
            </w:r>
          </w:p>
        </w:tc>
      </w:tr>
      <w:tr w:rsidR="00D361CB" w:rsidRPr="00683A09" w:rsidTr="00D361CB">
        <w:trPr>
          <w:trHeight w:val="300"/>
        </w:trPr>
        <w:tc>
          <w:tcPr>
            <w:tcW w:w="4680" w:type="dxa"/>
            <w:tcBorders>
              <w:top w:val="nil"/>
              <w:left w:val="single" w:sz="4" w:space="0" w:color="auto"/>
              <w:bottom w:val="single" w:sz="4" w:space="0" w:color="auto"/>
              <w:right w:val="single" w:sz="4" w:space="0" w:color="auto"/>
            </w:tcBorders>
            <w:shd w:val="clear" w:color="000000" w:fill="CCFFCC"/>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xml:space="preserve">  Possession of Unlicensed Firearm</w:t>
            </w:r>
          </w:p>
        </w:tc>
        <w:tc>
          <w:tcPr>
            <w:tcW w:w="90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13</w:t>
            </w:r>
          </w:p>
        </w:tc>
        <w:tc>
          <w:tcPr>
            <w:tcW w:w="90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22</w:t>
            </w:r>
          </w:p>
        </w:tc>
        <w:tc>
          <w:tcPr>
            <w:tcW w:w="270"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rPr>
                <w:rFonts w:asciiTheme="majorHAnsi" w:eastAsia="Times New Roman" w:hAnsiTheme="majorHAnsi" w:cs="Calibri"/>
                <w:color w:val="000000"/>
                <w:sz w:val="20"/>
                <w:szCs w:val="20"/>
              </w:rPr>
            </w:pPr>
            <w:r w:rsidRPr="00A018C0">
              <w:rPr>
                <w:rFonts w:asciiTheme="majorHAnsi" w:eastAsia="Times New Roman" w:hAnsiTheme="majorHAns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jc w:val="center"/>
              <w:rPr>
                <w:rFonts w:asciiTheme="majorHAnsi" w:eastAsia="Times New Roman" w:hAnsiTheme="majorHAnsi" w:cs="Calibri"/>
                <w:color w:val="000000"/>
                <w:sz w:val="20"/>
                <w:szCs w:val="20"/>
              </w:rPr>
            </w:pPr>
            <w:r w:rsidRPr="00A018C0">
              <w:rPr>
                <w:rFonts w:asciiTheme="majorHAnsi" w:eastAsia="Times New Roman" w:hAnsiTheme="majorHAnsi" w:cs="Calibri"/>
                <w:color w:val="000000"/>
                <w:sz w:val="20"/>
                <w:szCs w:val="20"/>
              </w:rPr>
              <w:t>-9</w:t>
            </w:r>
          </w:p>
        </w:tc>
      </w:tr>
      <w:tr w:rsidR="00D361CB" w:rsidRPr="00683A09" w:rsidTr="00D361CB">
        <w:trPr>
          <w:trHeight w:val="300"/>
        </w:trPr>
        <w:tc>
          <w:tcPr>
            <w:tcW w:w="4680" w:type="dxa"/>
            <w:tcBorders>
              <w:top w:val="nil"/>
              <w:left w:val="single" w:sz="4" w:space="0" w:color="auto"/>
              <w:bottom w:val="single" w:sz="4" w:space="0" w:color="auto"/>
              <w:right w:val="single" w:sz="4" w:space="0" w:color="auto"/>
            </w:tcBorders>
            <w:shd w:val="clear" w:color="000000" w:fill="CCFFCC"/>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xml:space="preserve">  Possession of Unlicensed Firearm (Ammunition)</w:t>
            </w:r>
          </w:p>
        </w:tc>
        <w:tc>
          <w:tcPr>
            <w:tcW w:w="90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2</w:t>
            </w:r>
          </w:p>
        </w:tc>
        <w:tc>
          <w:tcPr>
            <w:tcW w:w="90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3</w:t>
            </w:r>
          </w:p>
        </w:tc>
        <w:tc>
          <w:tcPr>
            <w:tcW w:w="270"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rPr>
                <w:rFonts w:asciiTheme="majorHAnsi" w:eastAsia="Times New Roman" w:hAnsiTheme="majorHAnsi" w:cs="Calibri"/>
                <w:color w:val="000000"/>
                <w:sz w:val="20"/>
                <w:szCs w:val="20"/>
              </w:rPr>
            </w:pPr>
            <w:r w:rsidRPr="00A018C0">
              <w:rPr>
                <w:rFonts w:asciiTheme="majorHAnsi" w:eastAsia="Times New Roman" w:hAnsiTheme="majorHAns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jc w:val="center"/>
              <w:rPr>
                <w:rFonts w:asciiTheme="majorHAnsi" w:eastAsia="Times New Roman" w:hAnsiTheme="majorHAnsi" w:cs="Calibri"/>
                <w:color w:val="000000"/>
                <w:sz w:val="20"/>
                <w:szCs w:val="20"/>
              </w:rPr>
            </w:pPr>
            <w:r w:rsidRPr="00A018C0">
              <w:rPr>
                <w:rFonts w:asciiTheme="majorHAnsi" w:eastAsia="Times New Roman" w:hAnsiTheme="majorHAnsi" w:cs="Calibri"/>
                <w:color w:val="000000"/>
                <w:sz w:val="20"/>
                <w:szCs w:val="20"/>
              </w:rPr>
              <w:t>-1</w:t>
            </w:r>
          </w:p>
        </w:tc>
      </w:tr>
      <w:tr w:rsidR="00D361CB" w:rsidRPr="00683A09" w:rsidTr="00D361CB">
        <w:trPr>
          <w:trHeight w:val="300"/>
        </w:trPr>
        <w:tc>
          <w:tcPr>
            <w:tcW w:w="4680" w:type="dxa"/>
            <w:tcBorders>
              <w:top w:val="nil"/>
              <w:left w:val="single" w:sz="4" w:space="0" w:color="auto"/>
              <w:bottom w:val="single" w:sz="4" w:space="0" w:color="auto"/>
              <w:right w:val="single" w:sz="4" w:space="0" w:color="auto"/>
            </w:tcBorders>
            <w:shd w:val="clear" w:color="000000" w:fill="CCFFCC"/>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xml:space="preserve">  Discharging Firearms</w:t>
            </w:r>
          </w:p>
        </w:tc>
        <w:tc>
          <w:tcPr>
            <w:tcW w:w="90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3</w:t>
            </w:r>
          </w:p>
        </w:tc>
        <w:tc>
          <w:tcPr>
            <w:tcW w:w="90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8</w:t>
            </w:r>
          </w:p>
        </w:tc>
        <w:tc>
          <w:tcPr>
            <w:tcW w:w="270"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rPr>
                <w:rFonts w:asciiTheme="majorHAnsi" w:eastAsia="Times New Roman" w:hAnsiTheme="majorHAnsi" w:cs="Calibri"/>
                <w:color w:val="000000"/>
                <w:sz w:val="20"/>
                <w:szCs w:val="20"/>
              </w:rPr>
            </w:pPr>
            <w:r w:rsidRPr="00A018C0">
              <w:rPr>
                <w:rFonts w:asciiTheme="majorHAnsi" w:eastAsia="Times New Roman" w:hAnsiTheme="majorHAns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jc w:val="center"/>
              <w:rPr>
                <w:rFonts w:asciiTheme="majorHAnsi" w:eastAsia="Times New Roman" w:hAnsiTheme="majorHAnsi" w:cs="Calibri"/>
                <w:color w:val="000000"/>
                <w:sz w:val="20"/>
                <w:szCs w:val="20"/>
              </w:rPr>
            </w:pPr>
            <w:r w:rsidRPr="00A018C0">
              <w:rPr>
                <w:rFonts w:asciiTheme="majorHAnsi" w:eastAsia="Times New Roman" w:hAnsiTheme="majorHAnsi" w:cs="Calibri"/>
                <w:color w:val="000000"/>
                <w:sz w:val="20"/>
                <w:szCs w:val="20"/>
              </w:rPr>
              <w:t>-5</w:t>
            </w:r>
          </w:p>
        </w:tc>
      </w:tr>
      <w:tr w:rsidR="00D361CB" w:rsidRPr="00683A09" w:rsidTr="00D361CB">
        <w:trPr>
          <w:trHeight w:val="300"/>
        </w:trPr>
        <w:tc>
          <w:tcPr>
            <w:tcW w:w="4680" w:type="dxa"/>
            <w:tcBorders>
              <w:top w:val="nil"/>
              <w:left w:val="single" w:sz="4" w:space="0" w:color="auto"/>
              <w:bottom w:val="single" w:sz="4" w:space="0" w:color="auto"/>
              <w:right w:val="single" w:sz="4" w:space="0" w:color="auto"/>
            </w:tcBorders>
            <w:shd w:val="clear" w:color="000000" w:fill="CCFFCC"/>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xml:space="preserve">  Possession of a Bullet Proof Vest</w:t>
            </w:r>
          </w:p>
        </w:tc>
        <w:tc>
          <w:tcPr>
            <w:tcW w:w="90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1</w:t>
            </w:r>
          </w:p>
        </w:tc>
        <w:tc>
          <w:tcPr>
            <w:tcW w:w="90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0</w:t>
            </w:r>
          </w:p>
        </w:tc>
        <w:tc>
          <w:tcPr>
            <w:tcW w:w="270"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rPr>
                <w:rFonts w:asciiTheme="majorHAnsi" w:eastAsia="Times New Roman" w:hAnsiTheme="majorHAnsi" w:cs="Calibri"/>
                <w:color w:val="000000"/>
                <w:sz w:val="20"/>
                <w:szCs w:val="20"/>
              </w:rPr>
            </w:pPr>
            <w:r w:rsidRPr="00A018C0">
              <w:rPr>
                <w:rFonts w:asciiTheme="majorHAnsi" w:eastAsia="Times New Roman" w:hAnsiTheme="majorHAns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jc w:val="center"/>
              <w:rPr>
                <w:rFonts w:asciiTheme="majorHAnsi" w:eastAsia="Times New Roman" w:hAnsiTheme="majorHAnsi" w:cs="Calibri"/>
                <w:color w:val="000000"/>
                <w:sz w:val="20"/>
                <w:szCs w:val="20"/>
              </w:rPr>
            </w:pPr>
            <w:r w:rsidRPr="00A018C0">
              <w:rPr>
                <w:rFonts w:asciiTheme="majorHAnsi" w:eastAsia="Times New Roman" w:hAnsiTheme="majorHAnsi" w:cs="Calibri"/>
                <w:color w:val="000000"/>
                <w:sz w:val="20"/>
                <w:szCs w:val="20"/>
              </w:rPr>
              <w:t>1</w:t>
            </w:r>
          </w:p>
        </w:tc>
      </w:tr>
      <w:tr w:rsidR="00D361CB" w:rsidRPr="00683A09" w:rsidTr="00D361CB">
        <w:trPr>
          <w:trHeight w:val="300"/>
        </w:trPr>
        <w:tc>
          <w:tcPr>
            <w:tcW w:w="4680" w:type="dxa"/>
            <w:tcBorders>
              <w:top w:val="nil"/>
              <w:left w:val="single" w:sz="4" w:space="0" w:color="auto"/>
              <w:bottom w:val="single" w:sz="4" w:space="0" w:color="auto"/>
              <w:right w:val="single" w:sz="4" w:space="0" w:color="auto"/>
            </w:tcBorders>
            <w:shd w:val="clear" w:color="000000" w:fill="CCFFCC"/>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xml:space="preserve">  Possession of Imitation Firearm</w:t>
            </w:r>
          </w:p>
        </w:tc>
        <w:tc>
          <w:tcPr>
            <w:tcW w:w="90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4</w:t>
            </w:r>
          </w:p>
        </w:tc>
        <w:tc>
          <w:tcPr>
            <w:tcW w:w="90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3</w:t>
            </w:r>
          </w:p>
        </w:tc>
        <w:tc>
          <w:tcPr>
            <w:tcW w:w="270"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rPr>
                <w:rFonts w:asciiTheme="majorHAnsi" w:eastAsia="Times New Roman" w:hAnsiTheme="majorHAnsi" w:cs="Calibri"/>
                <w:color w:val="000000"/>
                <w:sz w:val="20"/>
                <w:szCs w:val="20"/>
              </w:rPr>
            </w:pPr>
            <w:r w:rsidRPr="00A018C0">
              <w:rPr>
                <w:rFonts w:asciiTheme="majorHAnsi" w:eastAsia="Times New Roman" w:hAnsiTheme="majorHAnsi" w:cs="Calibri"/>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jc w:val="center"/>
              <w:rPr>
                <w:rFonts w:asciiTheme="majorHAnsi" w:eastAsia="Times New Roman" w:hAnsiTheme="majorHAnsi" w:cs="Calibri"/>
                <w:color w:val="000000"/>
                <w:sz w:val="20"/>
                <w:szCs w:val="20"/>
              </w:rPr>
            </w:pPr>
            <w:r w:rsidRPr="00A018C0">
              <w:rPr>
                <w:rFonts w:asciiTheme="majorHAnsi" w:eastAsia="Times New Roman" w:hAnsiTheme="majorHAnsi" w:cs="Calibri"/>
                <w:color w:val="000000"/>
                <w:sz w:val="20"/>
                <w:szCs w:val="20"/>
              </w:rPr>
              <w:t>1</w:t>
            </w:r>
          </w:p>
        </w:tc>
      </w:tr>
    </w:tbl>
    <w:p w:rsidR="00D361CB" w:rsidRDefault="00D361CB" w:rsidP="000A5A2F">
      <w:pPr>
        <w:jc w:val="both"/>
      </w:pPr>
    </w:p>
    <w:p w:rsidR="008555B2" w:rsidRPr="00510421" w:rsidRDefault="00583A96" w:rsidP="008555B2">
      <w:pPr>
        <w:pStyle w:val="ListParagraph"/>
        <w:ind w:left="0"/>
        <w:jc w:val="both"/>
      </w:pPr>
      <w:r w:rsidRPr="00510421">
        <w:t>In Figure 3</w:t>
      </w:r>
      <w:r w:rsidR="008555B2" w:rsidRPr="00510421">
        <w:t xml:space="preserve"> Firearms Crimes are broken down into the six different categories.</w:t>
      </w:r>
    </w:p>
    <w:p w:rsidR="008555B2" w:rsidRPr="00510421" w:rsidRDefault="008555B2" w:rsidP="008555B2">
      <w:pPr>
        <w:pStyle w:val="ListParagraph"/>
        <w:ind w:left="0"/>
        <w:jc w:val="both"/>
      </w:pPr>
    </w:p>
    <w:p w:rsidR="008555B2" w:rsidRPr="00510421" w:rsidRDefault="008555B2" w:rsidP="008555B2">
      <w:pPr>
        <w:pStyle w:val="ListParagraph"/>
        <w:ind w:left="0"/>
        <w:jc w:val="both"/>
      </w:pPr>
      <w:r w:rsidRPr="00510421">
        <w:t xml:space="preserve">In 2017, there were 25 confirmed firearm crimes, which was a decrease of 31% (11) compared to 2016. Firearm crimes in 2017 accounted for only 0.6% of all crimes recorded.  </w:t>
      </w:r>
    </w:p>
    <w:p w:rsidR="008555B2" w:rsidRPr="00510421" w:rsidRDefault="008555B2" w:rsidP="008555B2">
      <w:pPr>
        <w:pStyle w:val="ListParagraph"/>
        <w:ind w:left="0"/>
        <w:jc w:val="both"/>
      </w:pPr>
    </w:p>
    <w:p w:rsidR="008555B2" w:rsidRPr="00510421" w:rsidRDefault="008555B2" w:rsidP="008555B2">
      <w:pPr>
        <w:pStyle w:val="ListParagraph"/>
        <w:ind w:left="0"/>
        <w:jc w:val="both"/>
      </w:pPr>
      <w:r w:rsidRPr="00510421">
        <w:t xml:space="preserve">This decrease in firearm crimes occurred alongside a stark increase in the number of firearms recovered by police.  In 2017 twenty-nine firearms were recovered, an increase of 61% over 2016, when 18 were recovered. </w:t>
      </w:r>
    </w:p>
    <w:p w:rsidR="0080523B" w:rsidRPr="00510421" w:rsidRDefault="0080523B" w:rsidP="0080523B">
      <w:pPr>
        <w:spacing w:after="200" w:line="276" w:lineRule="auto"/>
        <w:rPr>
          <w:i/>
          <w:sz w:val="22"/>
          <w:szCs w:val="22"/>
        </w:rPr>
      </w:pPr>
    </w:p>
    <w:p w:rsidR="00246ECE" w:rsidRDefault="00246ECE" w:rsidP="0080523B">
      <w:pPr>
        <w:spacing w:after="200" w:line="276" w:lineRule="auto"/>
        <w:rPr>
          <w:rFonts w:asciiTheme="majorHAnsi" w:hAnsiTheme="majorHAnsi"/>
          <w:i/>
          <w:sz w:val="22"/>
          <w:szCs w:val="22"/>
        </w:rPr>
      </w:pPr>
    </w:p>
    <w:p w:rsidR="00246ECE" w:rsidRDefault="00246ECE" w:rsidP="0080523B">
      <w:pPr>
        <w:spacing w:after="200" w:line="276" w:lineRule="auto"/>
        <w:rPr>
          <w:rFonts w:asciiTheme="majorHAnsi" w:hAnsiTheme="majorHAnsi"/>
          <w:i/>
          <w:sz w:val="22"/>
          <w:szCs w:val="22"/>
        </w:rPr>
      </w:pPr>
    </w:p>
    <w:p w:rsidR="00246ECE" w:rsidRDefault="00246ECE" w:rsidP="0080523B">
      <w:pPr>
        <w:spacing w:after="200" w:line="276" w:lineRule="auto"/>
        <w:rPr>
          <w:rFonts w:asciiTheme="majorHAnsi" w:hAnsiTheme="majorHAnsi"/>
          <w:i/>
          <w:sz w:val="22"/>
          <w:szCs w:val="22"/>
        </w:rPr>
      </w:pPr>
    </w:p>
    <w:p w:rsidR="00246ECE" w:rsidRDefault="00246ECE" w:rsidP="0080523B">
      <w:pPr>
        <w:spacing w:after="200" w:line="276" w:lineRule="auto"/>
        <w:rPr>
          <w:rFonts w:asciiTheme="majorHAnsi" w:hAnsiTheme="majorHAnsi"/>
          <w:i/>
          <w:sz w:val="22"/>
          <w:szCs w:val="22"/>
        </w:rPr>
      </w:pPr>
    </w:p>
    <w:p w:rsidR="00246ECE" w:rsidRDefault="00246ECE" w:rsidP="0080523B">
      <w:pPr>
        <w:spacing w:after="200" w:line="276" w:lineRule="auto"/>
        <w:rPr>
          <w:rFonts w:asciiTheme="majorHAnsi" w:hAnsiTheme="majorHAnsi"/>
          <w:i/>
          <w:sz w:val="22"/>
          <w:szCs w:val="22"/>
        </w:rPr>
      </w:pPr>
    </w:p>
    <w:p w:rsidR="00246ECE" w:rsidRDefault="00246ECE" w:rsidP="0080523B">
      <w:pPr>
        <w:spacing w:after="200" w:line="276" w:lineRule="auto"/>
        <w:rPr>
          <w:rFonts w:asciiTheme="majorHAnsi" w:hAnsiTheme="majorHAnsi"/>
          <w:i/>
          <w:sz w:val="22"/>
          <w:szCs w:val="22"/>
        </w:rPr>
      </w:pPr>
    </w:p>
    <w:p w:rsidR="00246ECE" w:rsidRDefault="00246ECE" w:rsidP="0080523B">
      <w:pPr>
        <w:spacing w:after="200" w:line="276" w:lineRule="auto"/>
        <w:rPr>
          <w:rFonts w:asciiTheme="majorHAnsi" w:hAnsiTheme="majorHAnsi"/>
          <w:i/>
          <w:sz w:val="22"/>
          <w:szCs w:val="22"/>
        </w:rPr>
      </w:pPr>
    </w:p>
    <w:p w:rsidR="00246ECE" w:rsidRDefault="00246ECE" w:rsidP="0080523B">
      <w:pPr>
        <w:spacing w:after="200" w:line="276" w:lineRule="auto"/>
        <w:rPr>
          <w:rFonts w:asciiTheme="majorHAnsi" w:hAnsiTheme="majorHAnsi"/>
          <w:i/>
          <w:sz w:val="22"/>
          <w:szCs w:val="22"/>
        </w:rPr>
      </w:pPr>
    </w:p>
    <w:p w:rsidR="00246ECE" w:rsidRDefault="00246ECE" w:rsidP="0080523B">
      <w:pPr>
        <w:spacing w:after="200" w:line="276" w:lineRule="auto"/>
        <w:rPr>
          <w:rFonts w:asciiTheme="majorHAnsi" w:hAnsiTheme="majorHAnsi"/>
          <w:i/>
          <w:sz w:val="22"/>
          <w:szCs w:val="22"/>
        </w:rPr>
      </w:pPr>
    </w:p>
    <w:p w:rsidR="00246ECE" w:rsidRDefault="00246ECE" w:rsidP="0080523B">
      <w:pPr>
        <w:spacing w:after="200" w:line="276" w:lineRule="auto"/>
        <w:rPr>
          <w:rFonts w:asciiTheme="majorHAnsi" w:hAnsiTheme="majorHAnsi"/>
          <w:i/>
          <w:sz w:val="22"/>
          <w:szCs w:val="22"/>
        </w:rPr>
      </w:pPr>
    </w:p>
    <w:p w:rsidR="00246ECE" w:rsidRDefault="00246ECE" w:rsidP="0080523B">
      <w:pPr>
        <w:spacing w:after="200" w:line="276" w:lineRule="auto"/>
        <w:rPr>
          <w:rFonts w:asciiTheme="majorHAnsi" w:hAnsiTheme="majorHAnsi"/>
          <w:i/>
          <w:sz w:val="22"/>
          <w:szCs w:val="22"/>
        </w:rPr>
      </w:pPr>
    </w:p>
    <w:p w:rsidR="00246ECE" w:rsidRDefault="00246ECE" w:rsidP="0080523B">
      <w:pPr>
        <w:spacing w:after="200" w:line="276" w:lineRule="auto"/>
        <w:rPr>
          <w:rFonts w:asciiTheme="majorHAnsi" w:hAnsiTheme="majorHAnsi"/>
          <w:i/>
          <w:sz w:val="22"/>
          <w:szCs w:val="22"/>
        </w:rPr>
      </w:pPr>
    </w:p>
    <w:p w:rsidR="00246ECE" w:rsidRDefault="00246ECE" w:rsidP="0080523B">
      <w:pPr>
        <w:spacing w:after="200" w:line="276" w:lineRule="auto"/>
        <w:rPr>
          <w:rFonts w:asciiTheme="majorHAnsi" w:hAnsiTheme="majorHAnsi"/>
          <w:i/>
          <w:sz w:val="22"/>
          <w:szCs w:val="22"/>
        </w:rPr>
      </w:pPr>
    </w:p>
    <w:p w:rsidR="00246ECE" w:rsidRDefault="00246ECE" w:rsidP="0080523B">
      <w:pPr>
        <w:spacing w:after="200" w:line="276" w:lineRule="auto"/>
        <w:rPr>
          <w:rFonts w:asciiTheme="majorHAnsi" w:hAnsiTheme="majorHAnsi"/>
          <w:i/>
          <w:sz w:val="22"/>
          <w:szCs w:val="22"/>
        </w:rPr>
      </w:pPr>
    </w:p>
    <w:p w:rsidR="00D361CB" w:rsidRPr="0041521E" w:rsidRDefault="00EB70FD" w:rsidP="0080523B">
      <w:pPr>
        <w:spacing w:after="200" w:line="276" w:lineRule="auto"/>
        <w:rPr>
          <w:rFonts w:asciiTheme="majorHAnsi" w:hAnsiTheme="majorHAnsi"/>
          <w:i/>
          <w:sz w:val="22"/>
          <w:szCs w:val="22"/>
        </w:rPr>
      </w:pPr>
      <w:r>
        <w:rPr>
          <w:rFonts w:asciiTheme="majorHAnsi" w:hAnsiTheme="majorHAnsi"/>
          <w:i/>
          <w:sz w:val="22"/>
          <w:szCs w:val="22"/>
        </w:rPr>
        <w:t xml:space="preserve">Figure </w:t>
      </w:r>
      <w:r w:rsidR="00583A96">
        <w:rPr>
          <w:rFonts w:asciiTheme="majorHAnsi" w:hAnsiTheme="majorHAnsi"/>
          <w:i/>
          <w:sz w:val="22"/>
          <w:szCs w:val="22"/>
        </w:rPr>
        <w:t>4</w:t>
      </w:r>
      <w:r>
        <w:rPr>
          <w:rFonts w:asciiTheme="majorHAnsi" w:hAnsiTheme="majorHAnsi"/>
          <w:i/>
          <w:sz w:val="22"/>
          <w:szCs w:val="22"/>
        </w:rPr>
        <w:t>:</w:t>
      </w:r>
      <w:r w:rsidR="00D361CB" w:rsidRPr="0041521E">
        <w:rPr>
          <w:rFonts w:asciiTheme="majorHAnsi" w:hAnsiTheme="majorHAnsi"/>
          <w:i/>
          <w:sz w:val="22"/>
          <w:szCs w:val="22"/>
        </w:rPr>
        <w:t xml:space="preserve"> Drug Offences in 2017</w:t>
      </w:r>
    </w:p>
    <w:tbl>
      <w:tblPr>
        <w:tblW w:w="8531" w:type="dxa"/>
        <w:tblInd w:w="93" w:type="dxa"/>
        <w:tblLook w:val="04A0" w:firstRow="1" w:lastRow="0" w:firstColumn="1" w:lastColumn="0" w:noHBand="0" w:noVBand="1"/>
      </w:tblPr>
      <w:tblGrid>
        <w:gridCol w:w="5240"/>
        <w:gridCol w:w="960"/>
        <w:gridCol w:w="925"/>
        <w:gridCol w:w="270"/>
        <w:gridCol w:w="1136"/>
      </w:tblGrid>
      <w:tr w:rsidR="00D361CB" w:rsidRPr="00A018C0" w:rsidTr="00D361CB">
        <w:trPr>
          <w:trHeight w:val="300"/>
        </w:trPr>
        <w:tc>
          <w:tcPr>
            <w:tcW w:w="5240" w:type="dxa"/>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rsidR="00D361CB" w:rsidRPr="00A018C0" w:rsidRDefault="00D361CB" w:rsidP="00D361CB">
            <w:pPr>
              <w:jc w:val="center"/>
              <w:rPr>
                <w:rFonts w:asciiTheme="majorHAnsi" w:eastAsia="Times New Roman" w:hAnsiTheme="majorHAnsi" w:cs="Arial"/>
                <w:b/>
                <w:bCs/>
                <w:sz w:val="20"/>
                <w:szCs w:val="20"/>
              </w:rPr>
            </w:pPr>
            <w:r w:rsidRPr="00A018C0">
              <w:rPr>
                <w:rFonts w:asciiTheme="majorHAnsi" w:eastAsia="Times New Roman" w:hAnsiTheme="majorHAnsi" w:cs="Arial"/>
                <w:b/>
                <w:bCs/>
                <w:sz w:val="20"/>
                <w:szCs w:val="20"/>
              </w:rPr>
              <w:t xml:space="preserve">DRUGS </w:t>
            </w:r>
          </w:p>
        </w:tc>
        <w:tc>
          <w:tcPr>
            <w:tcW w:w="96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D361CB" w:rsidRPr="00A018C0" w:rsidRDefault="00D361CB" w:rsidP="00D361CB">
            <w:pPr>
              <w:jc w:val="center"/>
              <w:rPr>
                <w:rFonts w:asciiTheme="majorHAnsi" w:eastAsia="Times New Roman" w:hAnsiTheme="majorHAnsi" w:cs="Arial"/>
                <w:b/>
                <w:bCs/>
                <w:sz w:val="20"/>
                <w:szCs w:val="20"/>
              </w:rPr>
            </w:pPr>
            <w:r w:rsidRPr="00A018C0">
              <w:rPr>
                <w:rFonts w:asciiTheme="majorHAnsi" w:eastAsia="Times New Roman" w:hAnsiTheme="majorHAnsi" w:cs="Arial"/>
                <w:b/>
                <w:bCs/>
                <w:sz w:val="20"/>
                <w:szCs w:val="20"/>
              </w:rPr>
              <w:t>2017 Crimes</w:t>
            </w:r>
          </w:p>
        </w:tc>
        <w:tc>
          <w:tcPr>
            <w:tcW w:w="925"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D361CB" w:rsidRPr="00A018C0" w:rsidRDefault="00D361CB" w:rsidP="00D361CB">
            <w:pPr>
              <w:jc w:val="center"/>
              <w:rPr>
                <w:rFonts w:asciiTheme="majorHAnsi" w:eastAsia="Times New Roman" w:hAnsiTheme="majorHAnsi" w:cs="Arial"/>
                <w:b/>
                <w:bCs/>
                <w:sz w:val="20"/>
                <w:szCs w:val="20"/>
              </w:rPr>
            </w:pPr>
            <w:r w:rsidRPr="00A018C0">
              <w:rPr>
                <w:rFonts w:asciiTheme="majorHAnsi" w:eastAsia="Times New Roman" w:hAnsiTheme="majorHAnsi" w:cs="Arial"/>
                <w:b/>
                <w:bCs/>
                <w:sz w:val="20"/>
                <w:szCs w:val="20"/>
              </w:rPr>
              <w:t>2016 Crimes</w:t>
            </w:r>
          </w:p>
        </w:tc>
        <w:tc>
          <w:tcPr>
            <w:tcW w:w="270" w:type="dxa"/>
            <w:tcBorders>
              <w:top w:val="single" w:sz="8" w:space="0" w:color="auto"/>
              <w:left w:val="nil"/>
              <w:bottom w:val="single" w:sz="4" w:space="0" w:color="auto"/>
              <w:right w:val="single" w:sz="4" w:space="0" w:color="auto"/>
            </w:tcBorders>
            <w:shd w:val="clear" w:color="000000" w:fill="FFFFFF"/>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w:t>
            </w:r>
          </w:p>
        </w:tc>
        <w:tc>
          <w:tcPr>
            <w:tcW w:w="1136"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D361CB" w:rsidRPr="00A018C0" w:rsidRDefault="00D361CB" w:rsidP="00D361CB">
            <w:pPr>
              <w:jc w:val="center"/>
              <w:rPr>
                <w:rFonts w:asciiTheme="majorHAnsi" w:eastAsia="Times New Roman" w:hAnsiTheme="majorHAnsi" w:cs="Arial"/>
                <w:b/>
                <w:bCs/>
                <w:sz w:val="20"/>
                <w:szCs w:val="20"/>
              </w:rPr>
            </w:pPr>
            <w:r w:rsidRPr="00A018C0">
              <w:rPr>
                <w:rFonts w:asciiTheme="majorHAnsi" w:eastAsia="Times New Roman" w:hAnsiTheme="majorHAnsi" w:cs="Arial"/>
                <w:b/>
                <w:bCs/>
                <w:sz w:val="20"/>
                <w:szCs w:val="20"/>
              </w:rPr>
              <w:t>Rate Of Change       16 - 17</w:t>
            </w:r>
          </w:p>
        </w:tc>
      </w:tr>
      <w:tr w:rsidR="00D361CB" w:rsidRPr="00A018C0" w:rsidTr="00D361CB">
        <w:trPr>
          <w:trHeight w:val="300"/>
        </w:trPr>
        <w:tc>
          <w:tcPr>
            <w:tcW w:w="5240" w:type="dxa"/>
            <w:vMerge/>
            <w:tcBorders>
              <w:top w:val="single" w:sz="8" w:space="0" w:color="auto"/>
              <w:left w:val="single" w:sz="8" w:space="0" w:color="auto"/>
              <w:bottom w:val="single" w:sz="8" w:space="0" w:color="000000"/>
              <w:right w:val="single" w:sz="4" w:space="0" w:color="auto"/>
            </w:tcBorders>
            <w:vAlign w:val="center"/>
            <w:hideMark/>
          </w:tcPr>
          <w:p w:rsidR="00D361CB" w:rsidRPr="00A018C0" w:rsidRDefault="00D361CB" w:rsidP="00D361CB">
            <w:pPr>
              <w:rPr>
                <w:rFonts w:asciiTheme="majorHAnsi" w:eastAsia="Times New Roman" w:hAnsiTheme="majorHAnsi" w:cs="Arial"/>
                <w:b/>
                <w:bCs/>
                <w:sz w:val="20"/>
                <w:szCs w:val="20"/>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D361CB" w:rsidRPr="00A018C0" w:rsidRDefault="00D361CB" w:rsidP="00D361CB">
            <w:pPr>
              <w:rPr>
                <w:rFonts w:asciiTheme="majorHAnsi" w:eastAsia="Times New Roman" w:hAnsiTheme="majorHAnsi" w:cs="Arial"/>
                <w:b/>
                <w:bCs/>
                <w:sz w:val="20"/>
                <w:szCs w:val="20"/>
              </w:rPr>
            </w:pPr>
          </w:p>
        </w:tc>
        <w:tc>
          <w:tcPr>
            <w:tcW w:w="925" w:type="dxa"/>
            <w:vMerge/>
            <w:tcBorders>
              <w:top w:val="single" w:sz="8" w:space="0" w:color="auto"/>
              <w:left w:val="single" w:sz="4" w:space="0" w:color="auto"/>
              <w:bottom w:val="single" w:sz="8" w:space="0" w:color="000000"/>
              <w:right w:val="single" w:sz="4" w:space="0" w:color="auto"/>
            </w:tcBorders>
            <w:vAlign w:val="center"/>
            <w:hideMark/>
          </w:tcPr>
          <w:p w:rsidR="00D361CB" w:rsidRPr="00A018C0" w:rsidRDefault="00D361CB" w:rsidP="00D361CB">
            <w:pPr>
              <w:rPr>
                <w:rFonts w:asciiTheme="majorHAnsi" w:eastAsia="Times New Roman" w:hAnsiTheme="majorHAnsi" w:cs="Arial"/>
                <w:b/>
                <w:bCs/>
                <w:sz w:val="20"/>
                <w:szCs w:val="20"/>
              </w:rPr>
            </w:pPr>
          </w:p>
        </w:tc>
        <w:tc>
          <w:tcPr>
            <w:tcW w:w="270" w:type="dxa"/>
            <w:tcBorders>
              <w:top w:val="nil"/>
              <w:left w:val="nil"/>
              <w:bottom w:val="single" w:sz="4" w:space="0" w:color="auto"/>
              <w:right w:val="single" w:sz="4" w:space="0" w:color="auto"/>
            </w:tcBorders>
            <w:shd w:val="clear" w:color="000000" w:fill="FFFFFF"/>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w:t>
            </w:r>
          </w:p>
        </w:tc>
        <w:tc>
          <w:tcPr>
            <w:tcW w:w="1136" w:type="dxa"/>
            <w:vMerge/>
            <w:tcBorders>
              <w:top w:val="single" w:sz="8" w:space="0" w:color="auto"/>
              <w:left w:val="single" w:sz="4" w:space="0" w:color="auto"/>
              <w:bottom w:val="single" w:sz="8" w:space="0" w:color="000000"/>
              <w:right w:val="single" w:sz="8" w:space="0" w:color="auto"/>
            </w:tcBorders>
            <w:vAlign w:val="center"/>
            <w:hideMark/>
          </w:tcPr>
          <w:p w:rsidR="00D361CB" w:rsidRPr="00A018C0" w:rsidRDefault="00D361CB" w:rsidP="00D361CB">
            <w:pPr>
              <w:rPr>
                <w:rFonts w:asciiTheme="majorHAnsi" w:eastAsia="Times New Roman" w:hAnsiTheme="majorHAnsi" w:cs="Arial"/>
                <w:b/>
                <w:bCs/>
                <w:sz w:val="20"/>
                <w:szCs w:val="20"/>
              </w:rPr>
            </w:pPr>
          </w:p>
        </w:tc>
      </w:tr>
      <w:tr w:rsidR="00D361CB" w:rsidRPr="00A018C0" w:rsidTr="00D361CB">
        <w:trPr>
          <w:trHeight w:val="315"/>
        </w:trPr>
        <w:tc>
          <w:tcPr>
            <w:tcW w:w="5240" w:type="dxa"/>
            <w:vMerge/>
            <w:tcBorders>
              <w:top w:val="single" w:sz="8" w:space="0" w:color="auto"/>
              <w:left w:val="single" w:sz="8" w:space="0" w:color="auto"/>
              <w:bottom w:val="single" w:sz="8" w:space="0" w:color="000000"/>
              <w:right w:val="single" w:sz="4" w:space="0" w:color="auto"/>
            </w:tcBorders>
            <w:vAlign w:val="center"/>
            <w:hideMark/>
          </w:tcPr>
          <w:p w:rsidR="00D361CB" w:rsidRPr="00A018C0" w:rsidRDefault="00D361CB" w:rsidP="00D361CB">
            <w:pPr>
              <w:rPr>
                <w:rFonts w:asciiTheme="majorHAnsi" w:eastAsia="Times New Roman" w:hAnsiTheme="majorHAnsi" w:cs="Arial"/>
                <w:b/>
                <w:bCs/>
                <w:sz w:val="20"/>
                <w:szCs w:val="20"/>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D361CB" w:rsidRPr="00A018C0" w:rsidRDefault="00D361CB" w:rsidP="00D361CB">
            <w:pPr>
              <w:rPr>
                <w:rFonts w:asciiTheme="majorHAnsi" w:eastAsia="Times New Roman" w:hAnsiTheme="majorHAnsi" w:cs="Arial"/>
                <w:b/>
                <w:bCs/>
                <w:sz w:val="20"/>
                <w:szCs w:val="20"/>
              </w:rPr>
            </w:pPr>
          </w:p>
        </w:tc>
        <w:tc>
          <w:tcPr>
            <w:tcW w:w="925" w:type="dxa"/>
            <w:vMerge/>
            <w:tcBorders>
              <w:top w:val="single" w:sz="8" w:space="0" w:color="auto"/>
              <w:left w:val="single" w:sz="4" w:space="0" w:color="auto"/>
              <w:bottom w:val="single" w:sz="8" w:space="0" w:color="000000"/>
              <w:right w:val="single" w:sz="4" w:space="0" w:color="auto"/>
            </w:tcBorders>
            <w:vAlign w:val="center"/>
            <w:hideMark/>
          </w:tcPr>
          <w:p w:rsidR="00D361CB" w:rsidRPr="00A018C0" w:rsidRDefault="00D361CB" w:rsidP="00D361CB">
            <w:pPr>
              <w:rPr>
                <w:rFonts w:asciiTheme="majorHAnsi" w:eastAsia="Times New Roman" w:hAnsiTheme="majorHAnsi" w:cs="Arial"/>
                <w:b/>
                <w:bCs/>
                <w:sz w:val="20"/>
                <w:szCs w:val="20"/>
              </w:rPr>
            </w:pPr>
          </w:p>
        </w:tc>
        <w:tc>
          <w:tcPr>
            <w:tcW w:w="270" w:type="dxa"/>
            <w:tcBorders>
              <w:top w:val="nil"/>
              <w:left w:val="nil"/>
              <w:bottom w:val="single" w:sz="8" w:space="0" w:color="auto"/>
              <w:right w:val="single" w:sz="4" w:space="0" w:color="auto"/>
            </w:tcBorders>
            <w:shd w:val="clear" w:color="000000" w:fill="FFFFFF"/>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w:t>
            </w:r>
          </w:p>
        </w:tc>
        <w:tc>
          <w:tcPr>
            <w:tcW w:w="1136" w:type="dxa"/>
            <w:vMerge/>
            <w:tcBorders>
              <w:top w:val="single" w:sz="8" w:space="0" w:color="auto"/>
              <w:left w:val="single" w:sz="4" w:space="0" w:color="auto"/>
              <w:bottom w:val="single" w:sz="8" w:space="0" w:color="000000"/>
              <w:right w:val="single" w:sz="8" w:space="0" w:color="auto"/>
            </w:tcBorders>
            <w:vAlign w:val="center"/>
            <w:hideMark/>
          </w:tcPr>
          <w:p w:rsidR="00D361CB" w:rsidRPr="00A018C0" w:rsidRDefault="00D361CB" w:rsidP="00D361CB">
            <w:pPr>
              <w:rPr>
                <w:rFonts w:asciiTheme="majorHAnsi" w:eastAsia="Times New Roman" w:hAnsiTheme="majorHAnsi" w:cs="Arial"/>
                <w:b/>
                <w:bCs/>
                <w:sz w:val="20"/>
                <w:szCs w:val="20"/>
              </w:rPr>
            </w:pPr>
          </w:p>
        </w:tc>
      </w:tr>
      <w:tr w:rsidR="00D361CB" w:rsidRPr="00A018C0" w:rsidTr="00D361CB">
        <w:trPr>
          <w:trHeight w:val="300"/>
        </w:trPr>
        <w:tc>
          <w:tcPr>
            <w:tcW w:w="5240" w:type="dxa"/>
            <w:tcBorders>
              <w:top w:val="nil"/>
              <w:left w:val="single" w:sz="4" w:space="0" w:color="auto"/>
              <w:bottom w:val="single" w:sz="4" w:space="0" w:color="auto"/>
              <w:right w:val="single" w:sz="4" w:space="0" w:color="auto"/>
            </w:tcBorders>
            <w:shd w:val="clear" w:color="000000" w:fill="8DB4E2"/>
            <w:noWrap/>
            <w:vAlign w:val="center"/>
            <w:hideMark/>
          </w:tcPr>
          <w:p w:rsidR="00D361CB" w:rsidRPr="00A018C0" w:rsidRDefault="00D361CB" w:rsidP="00D361CB">
            <w:pPr>
              <w:rPr>
                <w:rFonts w:asciiTheme="majorHAnsi" w:eastAsia="Times New Roman" w:hAnsiTheme="majorHAnsi" w:cs="Arial"/>
                <w:b/>
                <w:bCs/>
                <w:sz w:val="20"/>
                <w:szCs w:val="20"/>
              </w:rPr>
            </w:pPr>
            <w:r w:rsidRPr="00A018C0">
              <w:rPr>
                <w:rFonts w:asciiTheme="majorHAnsi" w:eastAsia="Times New Roman" w:hAnsiTheme="majorHAnsi" w:cs="Arial"/>
                <w:b/>
                <w:bCs/>
                <w:sz w:val="20"/>
                <w:szCs w:val="20"/>
              </w:rPr>
              <w:t>Drugs</w:t>
            </w:r>
          </w:p>
        </w:tc>
        <w:tc>
          <w:tcPr>
            <w:tcW w:w="960" w:type="dxa"/>
            <w:tcBorders>
              <w:top w:val="nil"/>
              <w:left w:val="nil"/>
              <w:bottom w:val="single" w:sz="4" w:space="0" w:color="auto"/>
              <w:right w:val="single" w:sz="4" w:space="0" w:color="auto"/>
            </w:tcBorders>
            <w:shd w:val="clear" w:color="000000" w:fill="8DB4E2"/>
            <w:noWrap/>
            <w:vAlign w:val="center"/>
            <w:hideMark/>
          </w:tcPr>
          <w:p w:rsidR="00D361CB" w:rsidRPr="00A018C0" w:rsidRDefault="00D361CB" w:rsidP="00D361CB">
            <w:pPr>
              <w:jc w:val="center"/>
              <w:rPr>
                <w:rFonts w:asciiTheme="majorHAnsi" w:eastAsia="Times New Roman" w:hAnsiTheme="majorHAnsi" w:cs="Arial"/>
                <w:b/>
                <w:bCs/>
                <w:sz w:val="20"/>
                <w:szCs w:val="20"/>
              </w:rPr>
            </w:pPr>
            <w:r w:rsidRPr="00A018C0">
              <w:rPr>
                <w:rFonts w:asciiTheme="majorHAnsi" w:eastAsia="Times New Roman" w:hAnsiTheme="majorHAnsi" w:cs="Arial"/>
                <w:b/>
                <w:bCs/>
                <w:sz w:val="20"/>
                <w:szCs w:val="20"/>
              </w:rPr>
              <w:t>RP</w:t>
            </w:r>
          </w:p>
        </w:tc>
        <w:tc>
          <w:tcPr>
            <w:tcW w:w="925" w:type="dxa"/>
            <w:tcBorders>
              <w:top w:val="nil"/>
              <w:left w:val="nil"/>
              <w:bottom w:val="single" w:sz="4" w:space="0" w:color="auto"/>
              <w:right w:val="single" w:sz="4" w:space="0" w:color="auto"/>
            </w:tcBorders>
            <w:shd w:val="clear" w:color="000000" w:fill="8DB4E2"/>
            <w:noWrap/>
            <w:vAlign w:val="center"/>
            <w:hideMark/>
          </w:tcPr>
          <w:p w:rsidR="00D361CB" w:rsidRPr="00A018C0" w:rsidRDefault="00D361CB" w:rsidP="00D361CB">
            <w:pPr>
              <w:jc w:val="center"/>
              <w:rPr>
                <w:rFonts w:asciiTheme="majorHAnsi" w:eastAsia="Times New Roman" w:hAnsiTheme="majorHAnsi" w:cs="Arial"/>
                <w:b/>
                <w:bCs/>
                <w:sz w:val="20"/>
                <w:szCs w:val="20"/>
              </w:rPr>
            </w:pPr>
            <w:r w:rsidRPr="00A018C0">
              <w:rPr>
                <w:rFonts w:asciiTheme="majorHAnsi" w:eastAsia="Times New Roman" w:hAnsiTheme="majorHAnsi" w:cs="Arial"/>
                <w:b/>
                <w:bCs/>
                <w:sz w:val="20"/>
                <w:szCs w:val="20"/>
              </w:rPr>
              <w:t>RP</w:t>
            </w:r>
          </w:p>
        </w:tc>
        <w:tc>
          <w:tcPr>
            <w:tcW w:w="27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w:t>
            </w:r>
          </w:p>
        </w:tc>
        <w:tc>
          <w:tcPr>
            <w:tcW w:w="1136" w:type="dxa"/>
            <w:tcBorders>
              <w:top w:val="nil"/>
              <w:left w:val="nil"/>
              <w:bottom w:val="single" w:sz="4" w:space="0" w:color="auto"/>
              <w:right w:val="single" w:sz="4" w:space="0" w:color="auto"/>
            </w:tcBorders>
            <w:shd w:val="clear" w:color="000000" w:fill="8DB4E2"/>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b/>
                <w:sz w:val="20"/>
                <w:szCs w:val="20"/>
              </w:rPr>
              <w:t>+/-</w:t>
            </w:r>
            <w:r w:rsidRPr="00A018C0">
              <w:rPr>
                <w:rFonts w:asciiTheme="majorHAnsi" w:eastAsia="Times New Roman" w:hAnsiTheme="majorHAnsi" w:cs="Arial"/>
                <w:sz w:val="20"/>
                <w:szCs w:val="20"/>
              </w:rPr>
              <w:t> </w:t>
            </w:r>
          </w:p>
        </w:tc>
      </w:tr>
      <w:tr w:rsidR="00D361CB" w:rsidRPr="00A018C0" w:rsidTr="00D361CB">
        <w:trPr>
          <w:trHeight w:val="300"/>
        </w:trPr>
        <w:tc>
          <w:tcPr>
            <w:tcW w:w="5240" w:type="dxa"/>
            <w:tcBorders>
              <w:top w:val="nil"/>
              <w:left w:val="single" w:sz="4" w:space="0" w:color="auto"/>
              <w:bottom w:val="single" w:sz="4" w:space="0" w:color="auto"/>
              <w:right w:val="single" w:sz="4" w:space="0" w:color="auto"/>
            </w:tcBorders>
            <w:shd w:val="clear" w:color="000000" w:fill="CCFFCC"/>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xml:space="preserve">  Importation of Ganja</w:t>
            </w:r>
          </w:p>
        </w:tc>
        <w:tc>
          <w:tcPr>
            <w:tcW w:w="960" w:type="dxa"/>
            <w:tcBorders>
              <w:top w:val="nil"/>
              <w:left w:val="nil"/>
              <w:bottom w:val="single" w:sz="4" w:space="0" w:color="auto"/>
              <w:right w:val="single" w:sz="4" w:space="0" w:color="auto"/>
            </w:tcBorders>
            <w:shd w:val="clear" w:color="000000" w:fill="FFFFFF"/>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4</w:t>
            </w:r>
          </w:p>
        </w:tc>
        <w:tc>
          <w:tcPr>
            <w:tcW w:w="925" w:type="dxa"/>
            <w:tcBorders>
              <w:top w:val="nil"/>
              <w:left w:val="nil"/>
              <w:bottom w:val="single" w:sz="4" w:space="0" w:color="auto"/>
              <w:right w:val="single" w:sz="4" w:space="0" w:color="auto"/>
            </w:tcBorders>
            <w:shd w:val="clear" w:color="000000" w:fill="FFFFFF"/>
            <w:noWrap/>
            <w:vAlign w:val="center"/>
            <w:hideMark/>
          </w:tcPr>
          <w:p w:rsidR="00D361CB" w:rsidRPr="00A018C0" w:rsidRDefault="00D361CB" w:rsidP="00D361CB">
            <w:pPr>
              <w:jc w:val="center"/>
              <w:rPr>
                <w:rFonts w:asciiTheme="majorHAnsi" w:eastAsia="Times New Roman" w:hAnsiTheme="majorHAnsi" w:cs="Arial"/>
                <w:b/>
                <w:bCs/>
                <w:sz w:val="20"/>
                <w:szCs w:val="20"/>
              </w:rPr>
            </w:pPr>
            <w:r w:rsidRPr="00A018C0">
              <w:rPr>
                <w:rFonts w:asciiTheme="majorHAnsi" w:eastAsia="Times New Roman" w:hAnsiTheme="majorHAnsi" w:cs="Arial"/>
                <w:b/>
                <w:bCs/>
                <w:sz w:val="20"/>
                <w:szCs w:val="20"/>
              </w:rPr>
              <w:t>5</w:t>
            </w:r>
          </w:p>
        </w:tc>
        <w:tc>
          <w:tcPr>
            <w:tcW w:w="27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rPr>
                <w:rFonts w:asciiTheme="majorHAnsi" w:eastAsia="Times New Roman" w:hAnsiTheme="majorHAnsi" w:cs="Arial"/>
                <w:b/>
                <w:bCs/>
                <w:sz w:val="20"/>
                <w:szCs w:val="20"/>
              </w:rPr>
            </w:pPr>
            <w:r w:rsidRPr="00A018C0">
              <w:rPr>
                <w:rFonts w:asciiTheme="majorHAnsi" w:eastAsia="Times New Roman" w:hAnsiTheme="majorHAnsi" w:cs="Arial"/>
                <w:b/>
                <w:bCs/>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-1</w:t>
            </w:r>
          </w:p>
        </w:tc>
      </w:tr>
      <w:tr w:rsidR="00D361CB" w:rsidRPr="00A018C0" w:rsidTr="00D361CB">
        <w:trPr>
          <w:trHeight w:val="300"/>
        </w:trPr>
        <w:tc>
          <w:tcPr>
            <w:tcW w:w="5240" w:type="dxa"/>
            <w:tcBorders>
              <w:top w:val="nil"/>
              <w:left w:val="single" w:sz="4" w:space="0" w:color="auto"/>
              <w:bottom w:val="single" w:sz="4" w:space="0" w:color="auto"/>
              <w:right w:val="single" w:sz="4" w:space="0" w:color="auto"/>
            </w:tcBorders>
            <w:shd w:val="clear" w:color="000000" w:fill="CCFFCC"/>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xml:space="preserve">  Importation of Cocaine</w:t>
            </w:r>
          </w:p>
        </w:tc>
        <w:tc>
          <w:tcPr>
            <w:tcW w:w="96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1</w:t>
            </w:r>
          </w:p>
        </w:tc>
        <w:tc>
          <w:tcPr>
            <w:tcW w:w="925"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1</w:t>
            </w:r>
          </w:p>
        </w:tc>
        <w:tc>
          <w:tcPr>
            <w:tcW w:w="27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0</w:t>
            </w:r>
          </w:p>
        </w:tc>
      </w:tr>
      <w:tr w:rsidR="00D361CB" w:rsidRPr="00A018C0" w:rsidTr="00D361CB">
        <w:trPr>
          <w:trHeight w:val="300"/>
        </w:trPr>
        <w:tc>
          <w:tcPr>
            <w:tcW w:w="5240" w:type="dxa"/>
            <w:tcBorders>
              <w:top w:val="nil"/>
              <w:left w:val="single" w:sz="4" w:space="0" w:color="auto"/>
              <w:bottom w:val="single" w:sz="4" w:space="0" w:color="auto"/>
              <w:right w:val="single" w:sz="4" w:space="0" w:color="auto"/>
            </w:tcBorders>
            <w:shd w:val="clear" w:color="000000" w:fill="CCFFCC"/>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xml:space="preserve">  Exportation of a Control Drug</w:t>
            </w:r>
          </w:p>
        </w:tc>
        <w:tc>
          <w:tcPr>
            <w:tcW w:w="96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0</w:t>
            </w:r>
          </w:p>
        </w:tc>
        <w:tc>
          <w:tcPr>
            <w:tcW w:w="925"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0</w:t>
            </w:r>
          </w:p>
        </w:tc>
        <w:tc>
          <w:tcPr>
            <w:tcW w:w="27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0</w:t>
            </w:r>
          </w:p>
        </w:tc>
      </w:tr>
      <w:tr w:rsidR="00D361CB" w:rsidRPr="00A018C0" w:rsidTr="00D361CB">
        <w:trPr>
          <w:trHeight w:val="300"/>
        </w:trPr>
        <w:tc>
          <w:tcPr>
            <w:tcW w:w="5240" w:type="dxa"/>
            <w:tcBorders>
              <w:top w:val="nil"/>
              <w:left w:val="single" w:sz="4" w:space="0" w:color="auto"/>
              <w:bottom w:val="single" w:sz="4" w:space="0" w:color="auto"/>
              <w:right w:val="single" w:sz="4" w:space="0" w:color="auto"/>
            </w:tcBorders>
            <w:shd w:val="clear" w:color="000000" w:fill="CCFFCC"/>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xml:space="preserve">  Smuggling (Drugs Other Contraband)</w:t>
            </w:r>
          </w:p>
        </w:tc>
        <w:tc>
          <w:tcPr>
            <w:tcW w:w="96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4</w:t>
            </w:r>
          </w:p>
        </w:tc>
        <w:tc>
          <w:tcPr>
            <w:tcW w:w="925"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1</w:t>
            </w:r>
          </w:p>
        </w:tc>
        <w:tc>
          <w:tcPr>
            <w:tcW w:w="27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3</w:t>
            </w:r>
          </w:p>
        </w:tc>
      </w:tr>
      <w:tr w:rsidR="00D361CB" w:rsidRPr="00A018C0" w:rsidTr="00D361CB">
        <w:trPr>
          <w:trHeight w:val="300"/>
        </w:trPr>
        <w:tc>
          <w:tcPr>
            <w:tcW w:w="5240" w:type="dxa"/>
            <w:tcBorders>
              <w:top w:val="nil"/>
              <w:left w:val="single" w:sz="4" w:space="0" w:color="auto"/>
              <w:bottom w:val="single" w:sz="4" w:space="0" w:color="auto"/>
              <w:right w:val="single" w:sz="4" w:space="0" w:color="auto"/>
            </w:tcBorders>
            <w:shd w:val="clear" w:color="000000" w:fill="CCFFCC"/>
            <w:noWrap/>
            <w:vAlign w:val="center"/>
            <w:hideMark/>
          </w:tcPr>
          <w:p w:rsidR="00D361CB" w:rsidRPr="00A018C0" w:rsidRDefault="00CF2CDD" w:rsidP="00D361CB">
            <w:pPr>
              <w:rPr>
                <w:rFonts w:asciiTheme="majorHAnsi" w:eastAsia="Times New Roman" w:hAnsiTheme="majorHAnsi" w:cs="Arial"/>
                <w:sz w:val="20"/>
                <w:szCs w:val="20"/>
              </w:rPr>
            </w:pPr>
            <w:r>
              <w:rPr>
                <w:rFonts w:asciiTheme="majorHAnsi" w:eastAsia="Times New Roman" w:hAnsiTheme="majorHAnsi" w:cs="Arial"/>
                <w:sz w:val="20"/>
                <w:szCs w:val="20"/>
              </w:rPr>
              <w:t xml:space="preserve">  Cultivation of</w:t>
            </w:r>
            <w:r w:rsidR="00D361CB" w:rsidRPr="00A018C0">
              <w:rPr>
                <w:rFonts w:asciiTheme="majorHAnsi" w:eastAsia="Times New Roman" w:hAnsiTheme="majorHAnsi" w:cs="Arial"/>
                <w:sz w:val="20"/>
                <w:szCs w:val="20"/>
              </w:rPr>
              <w:t xml:space="preserve"> Ganja</w:t>
            </w:r>
          </w:p>
        </w:tc>
        <w:tc>
          <w:tcPr>
            <w:tcW w:w="96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2</w:t>
            </w:r>
          </w:p>
        </w:tc>
        <w:tc>
          <w:tcPr>
            <w:tcW w:w="925"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1</w:t>
            </w:r>
          </w:p>
        </w:tc>
        <w:tc>
          <w:tcPr>
            <w:tcW w:w="27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1</w:t>
            </w:r>
          </w:p>
        </w:tc>
      </w:tr>
      <w:tr w:rsidR="00D361CB" w:rsidRPr="00A018C0" w:rsidTr="00D361CB">
        <w:trPr>
          <w:trHeight w:val="300"/>
        </w:trPr>
        <w:tc>
          <w:tcPr>
            <w:tcW w:w="5240" w:type="dxa"/>
            <w:tcBorders>
              <w:top w:val="nil"/>
              <w:left w:val="single" w:sz="4" w:space="0" w:color="auto"/>
              <w:bottom w:val="single" w:sz="4" w:space="0" w:color="auto"/>
              <w:right w:val="single" w:sz="4" w:space="0" w:color="auto"/>
            </w:tcBorders>
            <w:shd w:val="clear" w:color="000000" w:fill="CCFFCC"/>
            <w:noWrap/>
            <w:vAlign w:val="center"/>
            <w:hideMark/>
          </w:tcPr>
          <w:p w:rsidR="00D361CB" w:rsidRPr="00A018C0" w:rsidRDefault="008555B2" w:rsidP="00CF2CDD">
            <w:pPr>
              <w:rPr>
                <w:rFonts w:asciiTheme="majorHAnsi" w:eastAsia="Times New Roman" w:hAnsiTheme="majorHAnsi" w:cs="Arial"/>
                <w:sz w:val="20"/>
                <w:szCs w:val="20"/>
              </w:rPr>
            </w:pPr>
            <w:r>
              <w:rPr>
                <w:rFonts w:asciiTheme="majorHAnsi" w:eastAsia="Times New Roman" w:hAnsiTheme="majorHAnsi" w:cs="Arial"/>
                <w:sz w:val="20"/>
                <w:szCs w:val="20"/>
              </w:rPr>
              <w:t xml:space="preserve">  Being </w:t>
            </w:r>
            <w:r w:rsidR="00D361CB" w:rsidRPr="00A018C0">
              <w:rPr>
                <w:rFonts w:asciiTheme="majorHAnsi" w:eastAsia="Times New Roman" w:hAnsiTheme="majorHAnsi" w:cs="Arial"/>
                <w:sz w:val="20"/>
                <w:szCs w:val="20"/>
              </w:rPr>
              <w:t>Concern</w:t>
            </w:r>
            <w:r>
              <w:rPr>
                <w:rFonts w:asciiTheme="majorHAnsi" w:eastAsia="Times New Roman" w:hAnsiTheme="majorHAnsi" w:cs="Arial"/>
                <w:sz w:val="20"/>
                <w:szCs w:val="20"/>
              </w:rPr>
              <w:t>ed in</w:t>
            </w:r>
            <w:r w:rsidR="00CF2CDD">
              <w:rPr>
                <w:rFonts w:asciiTheme="majorHAnsi" w:eastAsia="Times New Roman" w:hAnsiTheme="majorHAnsi" w:cs="Arial"/>
                <w:sz w:val="20"/>
                <w:szCs w:val="20"/>
              </w:rPr>
              <w:t xml:space="preserve"> the</w:t>
            </w:r>
            <w:r w:rsidR="00D361CB" w:rsidRPr="00A018C0">
              <w:rPr>
                <w:rFonts w:asciiTheme="majorHAnsi" w:eastAsia="Times New Roman" w:hAnsiTheme="majorHAnsi" w:cs="Arial"/>
                <w:sz w:val="20"/>
                <w:szCs w:val="20"/>
              </w:rPr>
              <w:t xml:space="preserve"> Cultivati</w:t>
            </w:r>
            <w:r w:rsidR="00CF2CDD">
              <w:rPr>
                <w:rFonts w:asciiTheme="majorHAnsi" w:eastAsia="Times New Roman" w:hAnsiTheme="majorHAnsi" w:cs="Arial"/>
                <w:sz w:val="20"/>
                <w:szCs w:val="20"/>
              </w:rPr>
              <w:t>on of</w:t>
            </w:r>
            <w:r w:rsidR="00D361CB" w:rsidRPr="00A018C0">
              <w:rPr>
                <w:rFonts w:asciiTheme="majorHAnsi" w:eastAsia="Times New Roman" w:hAnsiTheme="majorHAnsi" w:cs="Arial"/>
                <w:sz w:val="20"/>
                <w:szCs w:val="20"/>
              </w:rPr>
              <w:t xml:space="preserve"> Ganja</w:t>
            </w:r>
          </w:p>
        </w:tc>
        <w:tc>
          <w:tcPr>
            <w:tcW w:w="96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1</w:t>
            </w:r>
          </w:p>
        </w:tc>
        <w:tc>
          <w:tcPr>
            <w:tcW w:w="925"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0</w:t>
            </w:r>
          </w:p>
        </w:tc>
        <w:tc>
          <w:tcPr>
            <w:tcW w:w="27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1</w:t>
            </w:r>
          </w:p>
        </w:tc>
      </w:tr>
      <w:tr w:rsidR="00D361CB" w:rsidRPr="00A018C0" w:rsidTr="00D361CB">
        <w:trPr>
          <w:trHeight w:val="300"/>
        </w:trPr>
        <w:tc>
          <w:tcPr>
            <w:tcW w:w="5240" w:type="dxa"/>
            <w:tcBorders>
              <w:top w:val="nil"/>
              <w:left w:val="single" w:sz="4" w:space="0" w:color="auto"/>
              <w:bottom w:val="single" w:sz="4" w:space="0" w:color="auto"/>
              <w:right w:val="single" w:sz="4" w:space="0" w:color="auto"/>
            </w:tcBorders>
            <w:shd w:val="clear" w:color="000000" w:fill="CCFFCC"/>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xml:space="preserve">  Possession of Ganja</w:t>
            </w:r>
          </w:p>
        </w:tc>
        <w:tc>
          <w:tcPr>
            <w:tcW w:w="96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80</w:t>
            </w:r>
          </w:p>
        </w:tc>
        <w:tc>
          <w:tcPr>
            <w:tcW w:w="925"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82</w:t>
            </w:r>
          </w:p>
        </w:tc>
        <w:tc>
          <w:tcPr>
            <w:tcW w:w="27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-2</w:t>
            </w:r>
          </w:p>
        </w:tc>
      </w:tr>
      <w:tr w:rsidR="00D361CB" w:rsidRPr="00A018C0" w:rsidTr="00D361CB">
        <w:trPr>
          <w:trHeight w:val="300"/>
        </w:trPr>
        <w:tc>
          <w:tcPr>
            <w:tcW w:w="5240" w:type="dxa"/>
            <w:tcBorders>
              <w:top w:val="nil"/>
              <w:left w:val="single" w:sz="4" w:space="0" w:color="auto"/>
              <w:bottom w:val="single" w:sz="4" w:space="0" w:color="auto"/>
              <w:right w:val="single" w:sz="4" w:space="0" w:color="auto"/>
            </w:tcBorders>
            <w:shd w:val="clear" w:color="000000" w:fill="CCFFCC"/>
            <w:noWrap/>
            <w:vAlign w:val="center"/>
            <w:hideMark/>
          </w:tcPr>
          <w:p w:rsidR="00D361CB" w:rsidRPr="00A018C0" w:rsidRDefault="008555B2" w:rsidP="00D361CB">
            <w:pPr>
              <w:rPr>
                <w:rFonts w:asciiTheme="majorHAnsi" w:eastAsia="Times New Roman" w:hAnsiTheme="majorHAnsi" w:cs="Arial"/>
                <w:sz w:val="20"/>
                <w:szCs w:val="20"/>
              </w:rPr>
            </w:pPr>
            <w:r>
              <w:rPr>
                <w:rFonts w:asciiTheme="majorHAnsi" w:eastAsia="Times New Roman" w:hAnsiTheme="majorHAnsi" w:cs="Arial"/>
                <w:sz w:val="20"/>
                <w:szCs w:val="20"/>
              </w:rPr>
              <w:t xml:space="preserve">  Being </w:t>
            </w:r>
            <w:r w:rsidR="00D361CB" w:rsidRPr="00A018C0">
              <w:rPr>
                <w:rFonts w:asciiTheme="majorHAnsi" w:eastAsia="Times New Roman" w:hAnsiTheme="majorHAnsi" w:cs="Arial"/>
                <w:sz w:val="20"/>
                <w:szCs w:val="20"/>
              </w:rPr>
              <w:t>Concern</w:t>
            </w:r>
            <w:r>
              <w:rPr>
                <w:rFonts w:asciiTheme="majorHAnsi" w:eastAsia="Times New Roman" w:hAnsiTheme="majorHAnsi" w:cs="Arial"/>
                <w:sz w:val="20"/>
                <w:szCs w:val="20"/>
              </w:rPr>
              <w:t>ed</w:t>
            </w:r>
            <w:r w:rsidR="00D361CB" w:rsidRPr="00A018C0">
              <w:rPr>
                <w:rFonts w:asciiTheme="majorHAnsi" w:eastAsia="Times New Roman" w:hAnsiTheme="majorHAnsi" w:cs="Arial"/>
                <w:sz w:val="20"/>
                <w:szCs w:val="20"/>
              </w:rPr>
              <w:t xml:space="preserve"> in the Possession of Ganja</w:t>
            </w:r>
          </w:p>
        </w:tc>
        <w:tc>
          <w:tcPr>
            <w:tcW w:w="96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3</w:t>
            </w:r>
          </w:p>
        </w:tc>
        <w:tc>
          <w:tcPr>
            <w:tcW w:w="925"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12</w:t>
            </w:r>
          </w:p>
        </w:tc>
        <w:tc>
          <w:tcPr>
            <w:tcW w:w="27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-9</w:t>
            </w:r>
          </w:p>
        </w:tc>
      </w:tr>
      <w:tr w:rsidR="00D361CB" w:rsidRPr="00A018C0" w:rsidTr="00D361CB">
        <w:trPr>
          <w:trHeight w:val="300"/>
        </w:trPr>
        <w:tc>
          <w:tcPr>
            <w:tcW w:w="5240" w:type="dxa"/>
            <w:tcBorders>
              <w:top w:val="nil"/>
              <w:left w:val="single" w:sz="4" w:space="0" w:color="auto"/>
              <w:bottom w:val="single" w:sz="4" w:space="0" w:color="auto"/>
              <w:right w:val="single" w:sz="4" w:space="0" w:color="auto"/>
            </w:tcBorders>
            <w:shd w:val="clear" w:color="000000" w:fill="CCFFCC"/>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xml:space="preserve">  Possession of Cocaine</w:t>
            </w:r>
          </w:p>
        </w:tc>
        <w:tc>
          <w:tcPr>
            <w:tcW w:w="96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7</w:t>
            </w:r>
          </w:p>
        </w:tc>
        <w:tc>
          <w:tcPr>
            <w:tcW w:w="925"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6</w:t>
            </w:r>
          </w:p>
        </w:tc>
        <w:tc>
          <w:tcPr>
            <w:tcW w:w="27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1</w:t>
            </w:r>
          </w:p>
        </w:tc>
      </w:tr>
      <w:tr w:rsidR="00D361CB" w:rsidRPr="00A018C0" w:rsidTr="00D361CB">
        <w:trPr>
          <w:trHeight w:val="300"/>
        </w:trPr>
        <w:tc>
          <w:tcPr>
            <w:tcW w:w="5240" w:type="dxa"/>
            <w:tcBorders>
              <w:top w:val="nil"/>
              <w:left w:val="single" w:sz="4" w:space="0" w:color="auto"/>
              <w:bottom w:val="single" w:sz="4" w:space="0" w:color="auto"/>
              <w:right w:val="single" w:sz="4" w:space="0" w:color="auto"/>
            </w:tcBorders>
            <w:shd w:val="clear" w:color="000000" w:fill="CCFFCC"/>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xml:space="preserve">  Possession of a control Drug (Not Cocaine or Ganja)</w:t>
            </w:r>
          </w:p>
        </w:tc>
        <w:tc>
          <w:tcPr>
            <w:tcW w:w="96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0</w:t>
            </w:r>
          </w:p>
        </w:tc>
        <w:tc>
          <w:tcPr>
            <w:tcW w:w="925"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3</w:t>
            </w:r>
          </w:p>
        </w:tc>
        <w:tc>
          <w:tcPr>
            <w:tcW w:w="27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-3</w:t>
            </w:r>
          </w:p>
        </w:tc>
      </w:tr>
      <w:tr w:rsidR="00D361CB" w:rsidRPr="00A018C0" w:rsidTr="00D361CB">
        <w:trPr>
          <w:trHeight w:val="300"/>
        </w:trPr>
        <w:tc>
          <w:tcPr>
            <w:tcW w:w="5240" w:type="dxa"/>
            <w:tcBorders>
              <w:top w:val="nil"/>
              <w:left w:val="single" w:sz="4" w:space="0" w:color="auto"/>
              <w:bottom w:val="single" w:sz="4" w:space="0" w:color="auto"/>
              <w:right w:val="single" w:sz="4" w:space="0" w:color="auto"/>
            </w:tcBorders>
            <w:shd w:val="clear" w:color="000000" w:fill="CCFFCC"/>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xml:space="preserve">  Consumption of Ganja</w:t>
            </w:r>
          </w:p>
        </w:tc>
        <w:tc>
          <w:tcPr>
            <w:tcW w:w="96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19</w:t>
            </w:r>
          </w:p>
        </w:tc>
        <w:tc>
          <w:tcPr>
            <w:tcW w:w="925"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33</w:t>
            </w:r>
          </w:p>
        </w:tc>
        <w:tc>
          <w:tcPr>
            <w:tcW w:w="27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-14</w:t>
            </w:r>
          </w:p>
        </w:tc>
      </w:tr>
      <w:tr w:rsidR="00D361CB" w:rsidRPr="00A018C0" w:rsidTr="00D361CB">
        <w:trPr>
          <w:trHeight w:val="300"/>
        </w:trPr>
        <w:tc>
          <w:tcPr>
            <w:tcW w:w="5240" w:type="dxa"/>
            <w:tcBorders>
              <w:top w:val="nil"/>
              <w:left w:val="single" w:sz="4" w:space="0" w:color="auto"/>
              <w:bottom w:val="single" w:sz="4" w:space="0" w:color="auto"/>
              <w:right w:val="single" w:sz="4" w:space="0" w:color="auto"/>
            </w:tcBorders>
            <w:shd w:val="clear" w:color="000000" w:fill="CCFFCC"/>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xml:space="preserve">  Consumption of Cocaine</w:t>
            </w:r>
          </w:p>
        </w:tc>
        <w:tc>
          <w:tcPr>
            <w:tcW w:w="96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4</w:t>
            </w:r>
          </w:p>
        </w:tc>
        <w:tc>
          <w:tcPr>
            <w:tcW w:w="925"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7</w:t>
            </w:r>
          </w:p>
        </w:tc>
        <w:tc>
          <w:tcPr>
            <w:tcW w:w="27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-3</w:t>
            </w:r>
          </w:p>
        </w:tc>
      </w:tr>
      <w:tr w:rsidR="00D361CB" w:rsidRPr="00A018C0" w:rsidTr="00D361CB">
        <w:trPr>
          <w:trHeight w:val="300"/>
        </w:trPr>
        <w:tc>
          <w:tcPr>
            <w:tcW w:w="5240" w:type="dxa"/>
            <w:tcBorders>
              <w:top w:val="nil"/>
              <w:left w:val="single" w:sz="4" w:space="0" w:color="auto"/>
              <w:bottom w:val="single" w:sz="4" w:space="0" w:color="auto"/>
              <w:right w:val="single" w:sz="4" w:space="0" w:color="auto"/>
            </w:tcBorders>
            <w:shd w:val="clear" w:color="000000" w:fill="CCFFCC"/>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xml:space="preserve">  Consumption of a Controlled Drug (Not Cocaine or Ganja)</w:t>
            </w:r>
          </w:p>
        </w:tc>
        <w:tc>
          <w:tcPr>
            <w:tcW w:w="96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0</w:t>
            </w:r>
          </w:p>
        </w:tc>
        <w:tc>
          <w:tcPr>
            <w:tcW w:w="925"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5</w:t>
            </w:r>
          </w:p>
        </w:tc>
        <w:tc>
          <w:tcPr>
            <w:tcW w:w="27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-5</w:t>
            </w:r>
          </w:p>
        </w:tc>
      </w:tr>
      <w:tr w:rsidR="00D361CB" w:rsidRPr="00A018C0" w:rsidTr="00D361CB">
        <w:trPr>
          <w:trHeight w:val="300"/>
        </w:trPr>
        <w:tc>
          <w:tcPr>
            <w:tcW w:w="5240" w:type="dxa"/>
            <w:tcBorders>
              <w:top w:val="nil"/>
              <w:left w:val="single" w:sz="4" w:space="0" w:color="auto"/>
              <w:bottom w:val="single" w:sz="4" w:space="0" w:color="auto"/>
              <w:right w:val="single" w:sz="4" w:space="0" w:color="auto"/>
            </w:tcBorders>
            <w:shd w:val="clear" w:color="000000" w:fill="CCFFCC"/>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xml:space="preserve">  Possession of Ganja with Intent to or Attempt to Supply</w:t>
            </w:r>
          </w:p>
        </w:tc>
        <w:tc>
          <w:tcPr>
            <w:tcW w:w="96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25</w:t>
            </w:r>
          </w:p>
        </w:tc>
        <w:tc>
          <w:tcPr>
            <w:tcW w:w="925"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14</w:t>
            </w:r>
          </w:p>
        </w:tc>
        <w:tc>
          <w:tcPr>
            <w:tcW w:w="27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11</w:t>
            </w:r>
          </w:p>
        </w:tc>
      </w:tr>
      <w:tr w:rsidR="00D361CB" w:rsidRPr="00A018C0" w:rsidTr="00D361CB">
        <w:trPr>
          <w:trHeight w:val="300"/>
        </w:trPr>
        <w:tc>
          <w:tcPr>
            <w:tcW w:w="5240" w:type="dxa"/>
            <w:tcBorders>
              <w:top w:val="nil"/>
              <w:left w:val="single" w:sz="4" w:space="0" w:color="auto"/>
              <w:bottom w:val="single" w:sz="4" w:space="0" w:color="auto"/>
              <w:right w:val="single" w:sz="4" w:space="0" w:color="auto"/>
            </w:tcBorders>
            <w:shd w:val="clear" w:color="000000" w:fill="CCFFCC"/>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xml:space="preserve">  Possession of Cocaine with intent to or Attempt to Supply</w:t>
            </w:r>
          </w:p>
        </w:tc>
        <w:tc>
          <w:tcPr>
            <w:tcW w:w="96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7</w:t>
            </w:r>
          </w:p>
        </w:tc>
        <w:tc>
          <w:tcPr>
            <w:tcW w:w="925"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4</w:t>
            </w:r>
          </w:p>
        </w:tc>
        <w:tc>
          <w:tcPr>
            <w:tcW w:w="27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3</w:t>
            </w:r>
          </w:p>
        </w:tc>
      </w:tr>
      <w:tr w:rsidR="00D361CB" w:rsidRPr="00A018C0" w:rsidTr="00D361CB">
        <w:trPr>
          <w:trHeight w:val="300"/>
        </w:trPr>
        <w:tc>
          <w:tcPr>
            <w:tcW w:w="5240" w:type="dxa"/>
            <w:tcBorders>
              <w:top w:val="nil"/>
              <w:left w:val="single" w:sz="4" w:space="0" w:color="auto"/>
              <w:bottom w:val="single" w:sz="4" w:space="0" w:color="auto"/>
              <w:right w:val="single" w:sz="4" w:space="0" w:color="auto"/>
            </w:tcBorders>
            <w:shd w:val="clear" w:color="000000" w:fill="CCFFCC"/>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xml:space="preserve">  Being Concerned in the Possession of Ganja with intent to Supply</w:t>
            </w:r>
          </w:p>
        </w:tc>
        <w:tc>
          <w:tcPr>
            <w:tcW w:w="96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2</w:t>
            </w:r>
          </w:p>
        </w:tc>
        <w:tc>
          <w:tcPr>
            <w:tcW w:w="925"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4</w:t>
            </w:r>
          </w:p>
        </w:tc>
        <w:tc>
          <w:tcPr>
            <w:tcW w:w="27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-2</w:t>
            </w:r>
          </w:p>
        </w:tc>
      </w:tr>
      <w:tr w:rsidR="00D361CB" w:rsidRPr="00683A09" w:rsidTr="00D361CB">
        <w:trPr>
          <w:trHeight w:val="300"/>
        </w:trPr>
        <w:tc>
          <w:tcPr>
            <w:tcW w:w="5240" w:type="dxa"/>
            <w:tcBorders>
              <w:top w:val="nil"/>
              <w:left w:val="single" w:sz="4" w:space="0" w:color="auto"/>
              <w:bottom w:val="single" w:sz="4" w:space="0" w:color="auto"/>
              <w:right w:val="single" w:sz="4" w:space="0" w:color="auto"/>
            </w:tcBorders>
            <w:shd w:val="clear" w:color="000000" w:fill="CCFFCC"/>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xml:space="preserve">  Being Concerned in the Possession of Cocaine with intent to Supply</w:t>
            </w:r>
          </w:p>
        </w:tc>
        <w:tc>
          <w:tcPr>
            <w:tcW w:w="96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1</w:t>
            </w:r>
          </w:p>
        </w:tc>
        <w:tc>
          <w:tcPr>
            <w:tcW w:w="925"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4</w:t>
            </w:r>
          </w:p>
        </w:tc>
        <w:tc>
          <w:tcPr>
            <w:tcW w:w="27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-3</w:t>
            </w:r>
          </w:p>
        </w:tc>
      </w:tr>
      <w:tr w:rsidR="00D361CB" w:rsidRPr="00683A09" w:rsidTr="00D361CB">
        <w:trPr>
          <w:trHeight w:val="300"/>
        </w:trPr>
        <w:tc>
          <w:tcPr>
            <w:tcW w:w="5240" w:type="dxa"/>
            <w:tcBorders>
              <w:top w:val="nil"/>
              <w:left w:val="single" w:sz="4" w:space="0" w:color="auto"/>
              <w:bottom w:val="single" w:sz="4" w:space="0" w:color="auto"/>
              <w:right w:val="single" w:sz="4" w:space="0" w:color="auto"/>
            </w:tcBorders>
            <w:shd w:val="clear" w:color="000000" w:fill="CCFFCC"/>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xml:space="preserve">  Dealing in Cocaine or Ganja</w:t>
            </w:r>
          </w:p>
        </w:tc>
        <w:tc>
          <w:tcPr>
            <w:tcW w:w="96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1</w:t>
            </w:r>
          </w:p>
        </w:tc>
        <w:tc>
          <w:tcPr>
            <w:tcW w:w="925"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0</w:t>
            </w:r>
          </w:p>
        </w:tc>
        <w:tc>
          <w:tcPr>
            <w:tcW w:w="27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1</w:t>
            </w:r>
          </w:p>
        </w:tc>
      </w:tr>
      <w:tr w:rsidR="00D361CB" w:rsidRPr="00683A09" w:rsidTr="00D361CB">
        <w:trPr>
          <w:trHeight w:val="300"/>
        </w:trPr>
        <w:tc>
          <w:tcPr>
            <w:tcW w:w="5240" w:type="dxa"/>
            <w:tcBorders>
              <w:top w:val="nil"/>
              <w:left w:val="single" w:sz="4" w:space="0" w:color="auto"/>
              <w:bottom w:val="single" w:sz="4" w:space="0" w:color="auto"/>
              <w:right w:val="single" w:sz="4" w:space="0" w:color="auto"/>
            </w:tcBorders>
            <w:shd w:val="clear" w:color="000000" w:fill="CCFFCC"/>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xml:space="preserve">  Possession of Drug Paraphernalia </w:t>
            </w:r>
          </w:p>
        </w:tc>
        <w:tc>
          <w:tcPr>
            <w:tcW w:w="96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6</w:t>
            </w:r>
          </w:p>
        </w:tc>
        <w:tc>
          <w:tcPr>
            <w:tcW w:w="925"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7</w:t>
            </w:r>
          </w:p>
        </w:tc>
        <w:tc>
          <w:tcPr>
            <w:tcW w:w="27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-1</w:t>
            </w:r>
          </w:p>
        </w:tc>
      </w:tr>
      <w:tr w:rsidR="00D361CB" w:rsidRPr="00A018C0" w:rsidTr="00D361CB">
        <w:trPr>
          <w:trHeight w:val="300"/>
        </w:trPr>
        <w:tc>
          <w:tcPr>
            <w:tcW w:w="5240" w:type="dxa"/>
            <w:tcBorders>
              <w:top w:val="nil"/>
              <w:left w:val="single" w:sz="4" w:space="0" w:color="auto"/>
              <w:bottom w:val="single" w:sz="4" w:space="0" w:color="auto"/>
              <w:right w:val="single" w:sz="4" w:space="0" w:color="auto"/>
            </w:tcBorders>
            <w:shd w:val="clear" w:color="000000" w:fill="CCFFCC"/>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xml:space="preserve">  Failing to Provide Specimen of Urine</w:t>
            </w:r>
          </w:p>
        </w:tc>
        <w:tc>
          <w:tcPr>
            <w:tcW w:w="96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1</w:t>
            </w:r>
          </w:p>
        </w:tc>
        <w:tc>
          <w:tcPr>
            <w:tcW w:w="925"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0</w:t>
            </w:r>
          </w:p>
        </w:tc>
        <w:tc>
          <w:tcPr>
            <w:tcW w:w="27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rPr>
                <w:rFonts w:asciiTheme="majorHAnsi" w:eastAsia="Times New Roman" w:hAnsiTheme="majorHAnsi" w:cs="Arial"/>
                <w:sz w:val="20"/>
                <w:szCs w:val="20"/>
              </w:rPr>
            </w:pPr>
            <w:r w:rsidRPr="00A018C0">
              <w:rPr>
                <w:rFonts w:asciiTheme="majorHAnsi" w:eastAsia="Times New Roman" w:hAnsiTheme="majorHAnsi" w:cs="Arial"/>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jc w:val="center"/>
              <w:rPr>
                <w:rFonts w:asciiTheme="majorHAnsi" w:eastAsia="Times New Roman" w:hAnsiTheme="majorHAnsi" w:cs="Arial"/>
                <w:sz w:val="20"/>
                <w:szCs w:val="20"/>
              </w:rPr>
            </w:pPr>
            <w:r w:rsidRPr="00A018C0">
              <w:rPr>
                <w:rFonts w:asciiTheme="majorHAnsi" w:eastAsia="Times New Roman" w:hAnsiTheme="majorHAnsi" w:cs="Arial"/>
                <w:sz w:val="20"/>
                <w:szCs w:val="20"/>
              </w:rPr>
              <w:t>1</w:t>
            </w:r>
          </w:p>
        </w:tc>
      </w:tr>
      <w:tr w:rsidR="00D361CB" w:rsidRPr="00A018C0" w:rsidTr="00D361CB">
        <w:trPr>
          <w:trHeight w:val="300"/>
        </w:trPr>
        <w:tc>
          <w:tcPr>
            <w:tcW w:w="5240" w:type="dxa"/>
            <w:tcBorders>
              <w:top w:val="nil"/>
              <w:left w:val="single" w:sz="4" w:space="0" w:color="auto"/>
              <w:bottom w:val="single" w:sz="4" w:space="0" w:color="auto"/>
              <w:right w:val="single" w:sz="4" w:space="0" w:color="auto"/>
            </w:tcBorders>
            <w:shd w:val="clear" w:color="000000" w:fill="CCFFCC"/>
            <w:noWrap/>
            <w:vAlign w:val="center"/>
            <w:hideMark/>
          </w:tcPr>
          <w:p w:rsidR="00D361CB" w:rsidRPr="00A018C0" w:rsidRDefault="00D361CB" w:rsidP="00D361CB">
            <w:pPr>
              <w:rPr>
                <w:rFonts w:asciiTheme="majorHAnsi" w:eastAsia="Times New Roman" w:hAnsiTheme="majorHAnsi" w:cs="Arial"/>
                <w:b/>
                <w:bCs/>
                <w:sz w:val="20"/>
                <w:szCs w:val="20"/>
              </w:rPr>
            </w:pPr>
            <w:r w:rsidRPr="00A018C0">
              <w:rPr>
                <w:rFonts w:asciiTheme="majorHAnsi" w:eastAsia="Times New Roman" w:hAnsiTheme="majorHAnsi" w:cs="Arial"/>
                <w:b/>
                <w:bCs/>
                <w:sz w:val="20"/>
                <w:szCs w:val="20"/>
              </w:rPr>
              <w:t xml:space="preserve">Control Drug Crimes Total </w:t>
            </w:r>
          </w:p>
        </w:tc>
        <w:tc>
          <w:tcPr>
            <w:tcW w:w="96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b/>
                <w:sz w:val="20"/>
                <w:szCs w:val="20"/>
              </w:rPr>
            </w:pPr>
            <w:r w:rsidRPr="00A018C0">
              <w:rPr>
                <w:rFonts w:asciiTheme="majorHAnsi" w:eastAsia="Times New Roman" w:hAnsiTheme="majorHAnsi" w:cs="Arial"/>
                <w:b/>
                <w:sz w:val="20"/>
                <w:szCs w:val="20"/>
              </w:rPr>
              <w:t>168</w:t>
            </w:r>
          </w:p>
        </w:tc>
        <w:tc>
          <w:tcPr>
            <w:tcW w:w="925"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jc w:val="center"/>
              <w:rPr>
                <w:rFonts w:asciiTheme="majorHAnsi" w:eastAsia="Times New Roman" w:hAnsiTheme="majorHAnsi" w:cs="Arial"/>
                <w:b/>
                <w:sz w:val="20"/>
                <w:szCs w:val="20"/>
              </w:rPr>
            </w:pPr>
            <w:r w:rsidRPr="00A018C0">
              <w:rPr>
                <w:rFonts w:asciiTheme="majorHAnsi" w:eastAsia="Times New Roman" w:hAnsiTheme="majorHAnsi" w:cs="Arial"/>
                <w:b/>
                <w:sz w:val="20"/>
                <w:szCs w:val="20"/>
              </w:rPr>
              <w:t>189</w:t>
            </w:r>
          </w:p>
        </w:tc>
        <w:tc>
          <w:tcPr>
            <w:tcW w:w="270" w:type="dxa"/>
            <w:tcBorders>
              <w:top w:val="nil"/>
              <w:left w:val="nil"/>
              <w:bottom w:val="single" w:sz="4" w:space="0" w:color="auto"/>
              <w:right w:val="single" w:sz="4" w:space="0" w:color="auto"/>
            </w:tcBorders>
            <w:shd w:val="clear" w:color="auto" w:fill="auto"/>
            <w:noWrap/>
            <w:vAlign w:val="center"/>
            <w:hideMark/>
          </w:tcPr>
          <w:p w:rsidR="00D361CB" w:rsidRPr="00A018C0" w:rsidRDefault="00D361CB" w:rsidP="00D361CB">
            <w:pPr>
              <w:rPr>
                <w:rFonts w:asciiTheme="majorHAnsi" w:eastAsia="Times New Roman" w:hAnsiTheme="majorHAnsi" w:cs="Arial"/>
                <w:b/>
                <w:sz w:val="20"/>
                <w:szCs w:val="20"/>
              </w:rPr>
            </w:pPr>
            <w:r w:rsidRPr="00A018C0">
              <w:rPr>
                <w:rFonts w:asciiTheme="majorHAnsi" w:eastAsia="Times New Roman" w:hAnsiTheme="majorHAnsi" w:cs="Arial"/>
                <w:b/>
                <w:sz w:val="20"/>
                <w:szCs w:val="20"/>
              </w:rPr>
              <w:t> </w:t>
            </w:r>
          </w:p>
        </w:tc>
        <w:tc>
          <w:tcPr>
            <w:tcW w:w="1136" w:type="dxa"/>
            <w:tcBorders>
              <w:top w:val="nil"/>
              <w:left w:val="nil"/>
              <w:bottom w:val="single" w:sz="4" w:space="0" w:color="auto"/>
              <w:right w:val="single" w:sz="4" w:space="0" w:color="auto"/>
            </w:tcBorders>
            <w:shd w:val="clear" w:color="auto" w:fill="auto"/>
            <w:noWrap/>
            <w:vAlign w:val="bottom"/>
            <w:hideMark/>
          </w:tcPr>
          <w:p w:rsidR="00D361CB" w:rsidRPr="00A018C0" w:rsidRDefault="00D361CB" w:rsidP="00D361CB">
            <w:pPr>
              <w:jc w:val="center"/>
              <w:rPr>
                <w:rFonts w:asciiTheme="majorHAnsi" w:eastAsia="Times New Roman" w:hAnsiTheme="majorHAnsi" w:cs="Arial"/>
                <w:b/>
                <w:sz w:val="20"/>
                <w:szCs w:val="20"/>
              </w:rPr>
            </w:pPr>
            <w:r w:rsidRPr="00A018C0">
              <w:rPr>
                <w:rFonts w:asciiTheme="majorHAnsi" w:eastAsia="Times New Roman" w:hAnsiTheme="majorHAnsi" w:cs="Arial"/>
                <w:b/>
                <w:sz w:val="20"/>
                <w:szCs w:val="20"/>
              </w:rPr>
              <w:t>-21</w:t>
            </w:r>
          </w:p>
        </w:tc>
      </w:tr>
    </w:tbl>
    <w:p w:rsidR="00D361CB" w:rsidRDefault="00D361CB" w:rsidP="000A5A2F">
      <w:pPr>
        <w:jc w:val="both"/>
      </w:pPr>
    </w:p>
    <w:p w:rsidR="00CF2CDD" w:rsidRPr="00510421" w:rsidRDefault="00CF2CDD" w:rsidP="00583A96">
      <w:pPr>
        <w:pStyle w:val="ListParagraph"/>
        <w:ind w:left="0"/>
        <w:jc w:val="both"/>
      </w:pPr>
      <w:r w:rsidRPr="00510421">
        <w:t xml:space="preserve">Drug Offences are broken down into several </w:t>
      </w:r>
      <w:r w:rsidR="00583A96" w:rsidRPr="00510421">
        <w:t>categories, as shown in Figure 4</w:t>
      </w:r>
      <w:r w:rsidRPr="00510421">
        <w:t>. The largest drug seizures were of Cannabis (Ganja), f</w:t>
      </w:r>
      <w:r w:rsidR="00583A96" w:rsidRPr="00510421">
        <w:t>ollowed by Cocaine (See Figure 5</w:t>
      </w:r>
      <w:r w:rsidRPr="00510421">
        <w:t xml:space="preserve">).  </w:t>
      </w:r>
    </w:p>
    <w:p w:rsidR="00CF2CDD" w:rsidRPr="00510421" w:rsidRDefault="00CF2CDD" w:rsidP="00583A96">
      <w:pPr>
        <w:spacing w:line="276" w:lineRule="auto"/>
        <w:jc w:val="both"/>
      </w:pPr>
    </w:p>
    <w:p w:rsidR="00D361CB" w:rsidRPr="00510421" w:rsidRDefault="00CF2CDD" w:rsidP="00583A96">
      <w:pPr>
        <w:spacing w:line="276" w:lineRule="auto"/>
        <w:jc w:val="both"/>
      </w:pPr>
      <w:r w:rsidRPr="00510421">
        <w:t xml:space="preserve">Overall, there was an 11% (21) decrease in drug crimes in comparison with 2016. However, possession of ganja with intent to supply increased by 79% (11). </w:t>
      </w:r>
      <w:r w:rsidR="00510421">
        <w:t xml:space="preserve"> </w:t>
      </w:r>
      <w:r w:rsidRPr="00510421">
        <w:t>Drug offences account for 4% of all crimes recorded in the Cayman Islands in 2017.</w:t>
      </w:r>
    </w:p>
    <w:p w:rsidR="00583A96" w:rsidRPr="00510421" w:rsidRDefault="00583A96" w:rsidP="0080523B">
      <w:pPr>
        <w:spacing w:after="200" w:line="276" w:lineRule="auto"/>
        <w:rPr>
          <w:bCs/>
          <w:i/>
          <w:sz w:val="22"/>
          <w:szCs w:val="22"/>
        </w:rPr>
      </w:pPr>
    </w:p>
    <w:p w:rsidR="00246ECE" w:rsidRDefault="00246ECE" w:rsidP="00583A96">
      <w:pPr>
        <w:spacing w:line="276" w:lineRule="auto"/>
        <w:rPr>
          <w:rFonts w:asciiTheme="majorHAnsi" w:hAnsiTheme="majorHAnsi"/>
          <w:bCs/>
          <w:i/>
          <w:sz w:val="22"/>
          <w:szCs w:val="22"/>
        </w:rPr>
      </w:pPr>
    </w:p>
    <w:p w:rsidR="00246ECE" w:rsidRDefault="00246ECE" w:rsidP="00583A96">
      <w:pPr>
        <w:spacing w:line="276" w:lineRule="auto"/>
        <w:rPr>
          <w:rFonts w:asciiTheme="majorHAnsi" w:hAnsiTheme="majorHAnsi"/>
          <w:bCs/>
          <w:i/>
          <w:sz w:val="22"/>
          <w:szCs w:val="22"/>
        </w:rPr>
      </w:pPr>
    </w:p>
    <w:p w:rsidR="00246ECE" w:rsidRDefault="00246ECE" w:rsidP="00583A96">
      <w:pPr>
        <w:spacing w:line="276" w:lineRule="auto"/>
        <w:rPr>
          <w:rFonts w:asciiTheme="majorHAnsi" w:hAnsiTheme="majorHAnsi"/>
          <w:bCs/>
          <w:i/>
          <w:sz w:val="22"/>
          <w:szCs w:val="22"/>
        </w:rPr>
      </w:pPr>
    </w:p>
    <w:p w:rsidR="00246ECE" w:rsidRDefault="00246ECE" w:rsidP="00583A96">
      <w:pPr>
        <w:spacing w:line="276" w:lineRule="auto"/>
        <w:rPr>
          <w:rFonts w:asciiTheme="majorHAnsi" w:hAnsiTheme="majorHAnsi"/>
          <w:bCs/>
          <w:i/>
          <w:sz w:val="22"/>
          <w:szCs w:val="22"/>
        </w:rPr>
      </w:pPr>
    </w:p>
    <w:p w:rsidR="00246ECE" w:rsidRDefault="00246ECE" w:rsidP="00583A96">
      <w:pPr>
        <w:spacing w:line="276" w:lineRule="auto"/>
        <w:rPr>
          <w:rFonts w:asciiTheme="majorHAnsi" w:hAnsiTheme="majorHAnsi"/>
          <w:bCs/>
          <w:i/>
          <w:sz w:val="22"/>
          <w:szCs w:val="22"/>
        </w:rPr>
      </w:pPr>
    </w:p>
    <w:p w:rsidR="00246ECE" w:rsidRDefault="00246ECE" w:rsidP="00583A96">
      <w:pPr>
        <w:spacing w:line="276" w:lineRule="auto"/>
        <w:rPr>
          <w:rFonts w:asciiTheme="majorHAnsi" w:hAnsiTheme="majorHAnsi"/>
          <w:bCs/>
          <w:i/>
          <w:sz w:val="22"/>
          <w:szCs w:val="22"/>
        </w:rPr>
      </w:pPr>
    </w:p>
    <w:p w:rsidR="00246ECE" w:rsidRDefault="00246ECE" w:rsidP="00583A96">
      <w:pPr>
        <w:spacing w:line="276" w:lineRule="auto"/>
        <w:rPr>
          <w:rFonts w:asciiTheme="majorHAnsi" w:hAnsiTheme="majorHAnsi"/>
          <w:bCs/>
          <w:i/>
          <w:sz w:val="22"/>
          <w:szCs w:val="22"/>
        </w:rPr>
      </w:pPr>
    </w:p>
    <w:p w:rsidR="00246ECE" w:rsidRDefault="00246ECE" w:rsidP="00583A96">
      <w:pPr>
        <w:spacing w:line="276" w:lineRule="auto"/>
        <w:rPr>
          <w:rFonts w:asciiTheme="majorHAnsi" w:hAnsiTheme="majorHAnsi"/>
          <w:bCs/>
          <w:i/>
          <w:sz w:val="22"/>
          <w:szCs w:val="22"/>
        </w:rPr>
      </w:pPr>
    </w:p>
    <w:p w:rsidR="00246ECE" w:rsidRDefault="00246ECE" w:rsidP="00583A96">
      <w:pPr>
        <w:spacing w:line="276" w:lineRule="auto"/>
        <w:rPr>
          <w:rFonts w:asciiTheme="majorHAnsi" w:hAnsiTheme="majorHAnsi"/>
          <w:bCs/>
          <w:i/>
          <w:sz w:val="22"/>
          <w:szCs w:val="22"/>
        </w:rPr>
      </w:pPr>
    </w:p>
    <w:p w:rsidR="00D361CB" w:rsidRPr="0080523B" w:rsidRDefault="00EB70FD" w:rsidP="00583A96">
      <w:pPr>
        <w:spacing w:line="276" w:lineRule="auto"/>
        <w:rPr>
          <w:rFonts w:asciiTheme="majorHAnsi" w:hAnsiTheme="majorHAnsi"/>
          <w:bCs/>
          <w:i/>
          <w:sz w:val="22"/>
          <w:szCs w:val="22"/>
        </w:rPr>
      </w:pPr>
      <w:r>
        <w:rPr>
          <w:rFonts w:asciiTheme="majorHAnsi" w:hAnsiTheme="majorHAnsi"/>
          <w:bCs/>
          <w:i/>
          <w:sz w:val="22"/>
          <w:szCs w:val="22"/>
        </w:rPr>
        <w:t xml:space="preserve">Figure </w:t>
      </w:r>
      <w:r w:rsidR="00583A96">
        <w:rPr>
          <w:rFonts w:asciiTheme="majorHAnsi" w:hAnsiTheme="majorHAnsi"/>
          <w:bCs/>
          <w:i/>
          <w:sz w:val="22"/>
          <w:szCs w:val="22"/>
        </w:rPr>
        <w:t>5</w:t>
      </w:r>
      <w:r>
        <w:rPr>
          <w:rFonts w:asciiTheme="majorHAnsi" w:hAnsiTheme="majorHAnsi"/>
          <w:bCs/>
          <w:i/>
          <w:sz w:val="22"/>
          <w:szCs w:val="22"/>
        </w:rPr>
        <w:t xml:space="preserve">: </w:t>
      </w:r>
      <w:r w:rsidR="00D361CB" w:rsidRPr="00626269">
        <w:rPr>
          <w:rFonts w:asciiTheme="majorHAnsi" w:hAnsiTheme="majorHAnsi"/>
          <w:bCs/>
          <w:i/>
          <w:sz w:val="22"/>
          <w:szCs w:val="22"/>
        </w:rPr>
        <w:t xml:space="preserve">RCIPS Drug Seizures in 2017 </w:t>
      </w:r>
    </w:p>
    <w:p w:rsidR="00D361CB" w:rsidRDefault="00D361CB" w:rsidP="000A5A2F">
      <w:pPr>
        <w:jc w:val="both"/>
      </w:pPr>
    </w:p>
    <w:tbl>
      <w:tblPr>
        <w:tblW w:w="8550" w:type="dxa"/>
        <w:tblInd w:w="108" w:type="dxa"/>
        <w:tblCellMar>
          <w:left w:w="0" w:type="dxa"/>
          <w:right w:w="0" w:type="dxa"/>
        </w:tblCellMar>
        <w:tblLook w:val="04A0" w:firstRow="1" w:lastRow="0" w:firstColumn="1" w:lastColumn="0" w:noHBand="0" w:noVBand="1"/>
      </w:tblPr>
      <w:tblGrid>
        <w:gridCol w:w="2048"/>
        <w:gridCol w:w="3594"/>
        <w:gridCol w:w="2908"/>
      </w:tblGrid>
      <w:tr w:rsidR="00D361CB" w:rsidRPr="00683A09" w:rsidTr="00D361CB">
        <w:trPr>
          <w:trHeight w:val="432"/>
        </w:trPr>
        <w:tc>
          <w:tcPr>
            <w:tcW w:w="8550" w:type="dxa"/>
            <w:gridSpan w:val="3"/>
            <w:tcBorders>
              <w:top w:val="single" w:sz="8" w:space="0" w:color="auto"/>
              <w:left w:val="single" w:sz="8"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vAlign w:val="center"/>
            <w:hideMark/>
          </w:tcPr>
          <w:p w:rsidR="00D361CB" w:rsidRPr="00A018C0" w:rsidRDefault="00D361CB" w:rsidP="00D361CB">
            <w:pPr>
              <w:rPr>
                <w:rFonts w:asciiTheme="majorHAnsi" w:hAnsiTheme="majorHAnsi" w:cs="Calibri"/>
                <w:b/>
                <w:bCs/>
                <w:sz w:val="20"/>
                <w:szCs w:val="20"/>
              </w:rPr>
            </w:pPr>
            <w:r w:rsidRPr="00A018C0">
              <w:rPr>
                <w:rFonts w:asciiTheme="majorHAnsi" w:hAnsiTheme="majorHAnsi"/>
                <w:b/>
                <w:bCs/>
                <w:sz w:val="20"/>
                <w:szCs w:val="20"/>
              </w:rPr>
              <w:t>Discrete drug packages forensically processed during 2017: 562</w:t>
            </w:r>
          </w:p>
        </w:tc>
      </w:tr>
      <w:tr w:rsidR="00D361CB" w:rsidRPr="00683A09" w:rsidTr="00D361CB">
        <w:trPr>
          <w:trHeight w:val="432"/>
        </w:trPr>
        <w:tc>
          <w:tcPr>
            <w:tcW w:w="2048" w:type="dxa"/>
            <w:tcBorders>
              <w:top w:val="nil"/>
              <w:left w:val="single" w:sz="8" w:space="0" w:color="auto"/>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rsidR="00D361CB" w:rsidRPr="00A018C0" w:rsidRDefault="00D361CB" w:rsidP="00D361CB">
            <w:pPr>
              <w:rPr>
                <w:rFonts w:asciiTheme="majorHAnsi" w:hAnsiTheme="majorHAnsi" w:cs="Calibri"/>
                <w:b/>
                <w:bCs/>
                <w:sz w:val="20"/>
                <w:szCs w:val="20"/>
              </w:rPr>
            </w:pPr>
            <w:r w:rsidRPr="00A018C0">
              <w:rPr>
                <w:rFonts w:asciiTheme="majorHAnsi" w:hAnsiTheme="majorHAnsi"/>
                <w:b/>
                <w:bCs/>
                <w:sz w:val="20"/>
                <w:szCs w:val="20"/>
              </w:rPr>
              <w:t>Cannabis (Ganja)</w:t>
            </w:r>
          </w:p>
        </w:tc>
        <w:tc>
          <w:tcPr>
            <w:tcW w:w="3594" w:type="dxa"/>
            <w:tcBorders>
              <w:top w:val="nil"/>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rsidR="00D361CB" w:rsidRPr="00A018C0" w:rsidRDefault="00D361CB" w:rsidP="00D361CB">
            <w:pPr>
              <w:rPr>
                <w:rFonts w:asciiTheme="majorHAnsi" w:hAnsiTheme="majorHAnsi" w:cs="Calibri"/>
                <w:b/>
                <w:bCs/>
                <w:sz w:val="20"/>
                <w:szCs w:val="20"/>
              </w:rPr>
            </w:pPr>
            <w:r w:rsidRPr="00A018C0">
              <w:rPr>
                <w:rFonts w:asciiTheme="majorHAnsi" w:hAnsiTheme="majorHAnsi"/>
                <w:b/>
                <w:bCs/>
                <w:sz w:val="20"/>
                <w:szCs w:val="20"/>
              </w:rPr>
              <w:t xml:space="preserve">Herbal Cannabis </w:t>
            </w:r>
          </w:p>
          <w:p w:rsidR="00D361CB" w:rsidRPr="00A018C0" w:rsidRDefault="00D361CB" w:rsidP="00D361CB">
            <w:pPr>
              <w:rPr>
                <w:rFonts w:asciiTheme="majorHAnsi" w:hAnsiTheme="majorHAnsi" w:cs="Calibri"/>
                <w:b/>
                <w:bCs/>
                <w:sz w:val="20"/>
                <w:szCs w:val="20"/>
              </w:rPr>
            </w:pPr>
            <w:r w:rsidRPr="00A018C0">
              <w:rPr>
                <w:rFonts w:asciiTheme="majorHAnsi" w:hAnsiTheme="majorHAnsi"/>
                <w:b/>
                <w:bCs/>
                <w:sz w:val="20"/>
                <w:szCs w:val="20"/>
              </w:rPr>
              <w:t xml:space="preserve">Cannabis Resin </w:t>
            </w:r>
          </w:p>
        </w:tc>
        <w:tc>
          <w:tcPr>
            <w:tcW w:w="2908" w:type="dxa"/>
            <w:tcBorders>
              <w:top w:val="nil"/>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rsidR="00D361CB" w:rsidRPr="00A018C0" w:rsidRDefault="00D361CB" w:rsidP="00D361CB">
            <w:pPr>
              <w:rPr>
                <w:rFonts w:asciiTheme="majorHAnsi" w:hAnsiTheme="majorHAnsi" w:cs="Calibri"/>
                <w:b/>
                <w:bCs/>
                <w:sz w:val="20"/>
                <w:szCs w:val="20"/>
              </w:rPr>
            </w:pPr>
            <w:r w:rsidRPr="00A018C0">
              <w:rPr>
                <w:rFonts w:asciiTheme="majorHAnsi" w:hAnsiTheme="majorHAnsi"/>
                <w:b/>
                <w:bCs/>
                <w:sz w:val="20"/>
                <w:szCs w:val="20"/>
              </w:rPr>
              <w:t>Total Weight Herb Seized = 742 kg</w:t>
            </w:r>
            <w:r w:rsidR="006D35B4">
              <w:rPr>
                <w:rFonts w:asciiTheme="majorHAnsi" w:hAnsiTheme="majorHAnsi"/>
                <w:b/>
                <w:bCs/>
                <w:sz w:val="20"/>
                <w:szCs w:val="20"/>
              </w:rPr>
              <w:t>/1635 lbs.</w:t>
            </w:r>
          </w:p>
          <w:p w:rsidR="00D361CB" w:rsidRPr="00A018C0" w:rsidRDefault="00D361CB" w:rsidP="00D361CB">
            <w:pPr>
              <w:rPr>
                <w:rFonts w:asciiTheme="majorHAnsi" w:hAnsiTheme="majorHAnsi" w:cs="Calibri"/>
                <w:b/>
                <w:bCs/>
                <w:sz w:val="20"/>
                <w:szCs w:val="20"/>
              </w:rPr>
            </w:pPr>
            <w:r w:rsidRPr="00A018C0">
              <w:rPr>
                <w:rFonts w:asciiTheme="majorHAnsi" w:hAnsiTheme="majorHAnsi"/>
                <w:b/>
                <w:bCs/>
                <w:sz w:val="20"/>
                <w:szCs w:val="20"/>
              </w:rPr>
              <w:t>Total Weight Resin Seized = 7.7 grams</w:t>
            </w:r>
          </w:p>
        </w:tc>
      </w:tr>
      <w:tr w:rsidR="00D361CB" w:rsidRPr="00683A09" w:rsidTr="00D361CB">
        <w:trPr>
          <w:trHeight w:val="377"/>
        </w:trPr>
        <w:tc>
          <w:tcPr>
            <w:tcW w:w="2048" w:type="dxa"/>
            <w:vMerge w:val="restart"/>
            <w:tcBorders>
              <w:top w:val="nil"/>
              <w:left w:val="single" w:sz="8" w:space="0" w:color="auto"/>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rsidR="00D361CB" w:rsidRPr="00A018C0" w:rsidRDefault="00D361CB" w:rsidP="00D361CB">
            <w:pPr>
              <w:rPr>
                <w:rFonts w:asciiTheme="majorHAnsi" w:hAnsiTheme="majorHAnsi" w:cs="Calibri"/>
                <w:b/>
                <w:bCs/>
                <w:sz w:val="20"/>
                <w:szCs w:val="20"/>
              </w:rPr>
            </w:pPr>
            <w:r w:rsidRPr="00A018C0">
              <w:rPr>
                <w:rFonts w:asciiTheme="majorHAnsi" w:hAnsiTheme="majorHAnsi"/>
                <w:b/>
                <w:bCs/>
                <w:sz w:val="20"/>
                <w:szCs w:val="20"/>
              </w:rPr>
              <w:t>Cocaine</w:t>
            </w:r>
          </w:p>
        </w:tc>
        <w:tc>
          <w:tcPr>
            <w:tcW w:w="3594" w:type="dxa"/>
            <w:tcBorders>
              <w:top w:val="nil"/>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rsidR="00D361CB" w:rsidRPr="00A018C0" w:rsidRDefault="00D361CB" w:rsidP="00D361CB">
            <w:pPr>
              <w:rPr>
                <w:rFonts w:asciiTheme="majorHAnsi" w:hAnsiTheme="majorHAnsi" w:cs="Calibri"/>
                <w:b/>
                <w:bCs/>
                <w:sz w:val="20"/>
                <w:szCs w:val="20"/>
              </w:rPr>
            </w:pPr>
            <w:r w:rsidRPr="00A018C0">
              <w:rPr>
                <w:rFonts w:asciiTheme="majorHAnsi" w:hAnsiTheme="majorHAnsi"/>
                <w:b/>
                <w:bCs/>
                <w:sz w:val="20"/>
                <w:szCs w:val="20"/>
              </w:rPr>
              <w:t xml:space="preserve">Cocaine </w:t>
            </w:r>
          </w:p>
        </w:tc>
        <w:tc>
          <w:tcPr>
            <w:tcW w:w="2908" w:type="dxa"/>
            <w:tcBorders>
              <w:top w:val="nil"/>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rsidR="00D361CB" w:rsidRPr="00A018C0" w:rsidRDefault="00D361CB" w:rsidP="00D361CB">
            <w:pPr>
              <w:rPr>
                <w:rFonts w:asciiTheme="majorHAnsi" w:hAnsiTheme="majorHAnsi" w:cs="Calibri"/>
                <w:b/>
                <w:bCs/>
                <w:sz w:val="20"/>
                <w:szCs w:val="20"/>
              </w:rPr>
            </w:pPr>
            <w:r w:rsidRPr="00A018C0">
              <w:rPr>
                <w:rFonts w:asciiTheme="majorHAnsi" w:hAnsiTheme="majorHAnsi"/>
                <w:b/>
                <w:bCs/>
                <w:sz w:val="20"/>
                <w:szCs w:val="20"/>
              </w:rPr>
              <w:t>Total Weight Seized = 3.76 kg</w:t>
            </w:r>
          </w:p>
        </w:tc>
      </w:tr>
      <w:tr w:rsidR="00D361CB" w:rsidRPr="00683A09" w:rsidTr="00D361CB">
        <w:trPr>
          <w:trHeight w:val="1430"/>
        </w:trPr>
        <w:tc>
          <w:tcPr>
            <w:tcW w:w="2048" w:type="dxa"/>
            <w:vMerge/>
            <w:tcBorders>
              <w:top w:val="nil"/>
              <w:left w:val="single" w:sz="8" w:space="0" w:color="auto"/>
              <w:bottom w:val="single" w:sz="8" w:space="0" w:color="auto"/>
              <w:right w:val="single" w:sz="8" w:space="0" w:color="auto"/>
            </w:tcBorders>
            <w:shd w:val="clear" w:color="auto" w:fill="D6E3BC" w:themeFill="accent3" w:themeFillTint="66"/>
            <w:vAlign w:val="center"/>
            <w:hideMark/>
          </w:tcPr>
          <w:p w:rsidR="00D361CB" w:rsidRPr="00A018C0" w:rsidRDefault="00D361CB" w:rsidP="00D361CB">
            <w:pPr>
              <w:rPr>
                <w:rFonts w:asciiTheme="majorHAnsi" w:hAnsiTheme="majorHAnsi" w:cs="Calibri"/>
                <w:b/>
                <w:bCs/>
                <w:sz w:val="20"/>
                <w:szCs w:val="20"/>
              </w:rPr>
            </w:pPr>
          </w:p>
        </w:tc>
        <w:tc>
          <w:tcPr>
            <w:tcW w:w="3594" w:type="dxa"/>
            <w:tcBorders>
              <w:top w:val="nil"/>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rsidR="00D361CB" w:rsidRPr="00A018C0" w:rsidRDefault="00D361CB" w:rsidP="00D361CB">
            <w:pPr>
              <w:rPr>
                <w:rFonts w:asciiTheme="majorHAnsi" w:hAnsiTheme="majorHAnsi" w:cs="Calibri"/>
                <w:sz w:val="20"/>
                <w:szCs w:val="20"/>
              </w:rPr>
            </w:pPr>
            <w:r w:rsidRPr="00A018C0">
              <w:rPr>
                <w:rFonts w:asciiTheme="majorHAnsi" w:hAnsiTheme="majorHAnsi"/>
                <w:sz w:val="20"/>
                <w:szCs w:val="20"/>
              </w:rPr>
              <w:t>Including:</w:t>
            </w:r>
          </w:p>
          <w:p w:rsidR="00D361CB" w:rsidRPr="00A018C0" w:rsidRDefault="00D361CB" w:rsidP="00D361CB">
            <w:pPr>
              <w:rPr>
                <w:rFonts w:asciiTheme="majorHAnsi" w:hAnsiTheme="majorHAnsi"/>
                <w:sz w:val="20"/>
                <w:szCs w:val="20"/>
              </w:rPr>
            </w:pPr>
            <w:r w:rsidRPr="00A018C0">
              <w:rPr>
                <w:rFonts w:asciiTheme="majorHAnsi" w:hAnsiTheme="majorHAnsi"/>
                <w:sz w:val="20"/>
                <w:szCs w:val="20"/>
              </w:rPr>
              <w:t xml:space="preserve">Cocaine Hydrochloride </w:t>
            </w:r>
          </w:p>
          <w:p w:rsidR="00D361CB" w:rsidRPr="00A018C0" w:rsidRDefault="00D361CB" w:rsidP="00D361CB">
            <w:pPr>
              <w:rPr>
                <w:rFonts w:asciiTheme="majorHAnsi" w:hAnsiTheme="majorHAnsi"/>
                <w:sz w:val="20"/>
                <w:szCs w:val="20"/>
              </w:rPr>
            </w:pPr>
            <w:r w:rsidRPr="00A018C0">
              <w:rPr>
                <w:rFonts w:asciiTheme="majorHAnsi" w:hAnsiTheme="majorHAnsi"/>
                <w:sz w:val="20"/>
                <w:szCs w:val="20"/>
              </w:rPr>
              <w:t xml:space="preserve">Cocaine Freebase </w:t>
            </w:r>
          </w:p>
          <w:p w:rsidR="00D361CB" w:rsidRPr="00A018C0" w:rsidRDefault="00D361CB" w:rsidP="00D361CB">
            <w:pPr>
              <w:rPr>
                <w:rFonts w:asciiTheme="majorHAnsi" w:hAnsiTheme="majorHAnsi" w:cs="Calibri"/>
                <w:b/>
                <w:bCs/>
                <w:sz w:val="20"/>
                <w:szCs w:val="20"/>
              </w:rPr>
            </w:pPr>
            <w:r w:rsidRPr="00A018C0">
              <w:rPr>
                <w:rFonts w:asciiTheme="majorHAnsi" w:hAnsiTheme="majorHAnsi"/>
                <w:sz w:val="20"/>
                <w:szCs w:val="20"/>
              </w:rPr>
              <w:t xml:space="preserve">Cocaine Sulphate </w:t>
            </w:r>
          </w:p>
        </w:tc>
        <w:tc>
          <w:tcPr>
            <w:tcW w:w="2908" w:type="dxa"/>
            <w:tcBorders>
              <w:top w:val="nil"/>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tcPr>
          <w:p w:rsidR="00D361CB" w:rsidRPr="00A018C0" w:rsidRDefault="00D361CB" w:rsidP="00D361CB">
            <w:pPr>
              <w:rPr>
                <w:rFonts w:asciiTheme="majorHAnsi" w:hAnsiTheme="majorHAnsi" w:cs="Calibri"/>
                <w:sz w:val="20"/>
                <w:szCs w:val="20"/>
              </w:rPr>
            </w:pPr>
          </w:p>
          <w:p w:rsidR="00D361CB" w:rsidRPr="00A018C0" w:rsidRDefault="00D361CB" w:rsidP="00D361CB">
            <w:pPr>
              <w:rPr>
                <w:rFonts w:asciiTheme="majorHAnsi" w:hAnsiTheme="majorHAnsi"/>
                <w:sz w:val="20"/>
                <w:szCs w:val="20"/>
              </w:rPr>
            </w:pPr>
            <w:r w:rsidRPr="00A018C0">
              <w:rPr>
                <w:rFonts w:asciiTheme="majorHAnsi" w:hAnsiTheme="majorHAnsi"/>
                <w:sz w:val="20"/>
                <w:szCs w:val="20"/>
              </w:rPr>
              <w:t>Weight Seized = 3.66 kg</w:t>
            </w:r>
          </w:p>
          <w:p w:rsidR="00D361CB" w:rsidRPr="00A018C0" w:rsidRDefault="00D361CB" w:rsidP="00D361CB">
            <w:pPr>
              <w:rPr>
                <w:rFonts w:asciiTheme="majorHAnsi" w:hAnsiTheme="majorHAnsi"/>
                <w:sz w:val="20"/>
                <w:szCs w:val="20"/>
              </w:rPr>
            </w:pPr>
            <w:r w:rsidRPr="00A018C0">
              <w:rPr>
                <w:rFonts w:asciiTheme="majorHAnsi" w:hAnsiTheme="majorHAnsi"/>
                <w:sz w:val="20"/>
                <w:szCs w:val="20"/>
              </w:rPr>
              <w:t>Weight Seized = 39.7 grams</w:t>
            </w:r>
          </w:p>
          <w:p w:rsidR="00D361CB" w:rsidRPr="00A018C0" w:rsidRDefault="00D361CB" w:rsidP="00D361CB">
            <w:pPr>
              <w:rPr>
                <w:rFonts w:asciiTheme="majorHAnsi" w:hAnsiTheme="majorHAnsi" w:cs="Calibri"/>
                <w:b/>
                <w:bCs/>
                <w:sz w:val="20"/>
                <w:szCs w:val="20"/>
              </w:rPr>
            </w:pPr>
            <w:r w:rsidRPr="00A018C0">
              <w:rPr>
                <w:rFonts w:asciiTheme="majorHAnsi" w:hAnsiTheme="majorHAnsi"/>
                <w:sz w:val="20"/>
                <w:szCs w:val="20"/>
              </w:rPr>
              <w:t>Weight Seized = 34.6 grams</w:t>
            </w:r>
          </w:p>
        </w:tc>
      </w:tr>
      <w:tr w:rsidR="00D361CB" w:rsidRPr="00683A09" w:rsidTr="00D361CB">
        <w:trPr>
          <w:trHeight w:val="432"/>
        </w:trPr>
        <w:tc>
          <w:tcPr>
            <w:tcW w:w="2048" w:type="dxa"/>
            <w:tcBorders>
              <w:top w:val="nil"/>
              <w:left w:val="single" w:sz="8" w:space="0" w:color="auto"/>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rsidR="00D361CB" w:rsidRPr="00A018C0" w:rsidRDefault="00D361CB" w:rsidP="00D361CB">
            <w:pPr>
              <w:rPr>
                <w:rFonts w:asciiTheme="majorHAnsi" w:hAnsiTheme="majorHAnsi" w:cs="Calibri"/>
                <w:b/>
                <w:bCs/>
                <w:sz w:val="20"/>
                <w:szCs w:val="20"/>
              </w:rPr>
            </w:pPr>
            <w:r w:rsidRPr="00A018C0">
              <w:rPr>
                <w:rFonts w:asciiTheme="majorHAnsi" w:hAnsiTheme="majorHAnsi"/>
                <w:b/>
                <w:bCs/>
                <w:sz w:val="20"/>
                <w:szCs w:val="20"/>
              </w:rPr>
              <w:t>Ecstasy</w:t>
            </w:r>
          </w:p>
        </w:tc>
        <w:tc>
          <w:tcPr>
            <w:tcW w:w="3594" w:type="dxa"/>
            <w:tcBorders>
              <w:top w:val="nil"/>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rsidR="00D361CB" w:rsidRPr="00A018C0" w:rsidRDefault="00D361CB" w:rsidP="00D361CB">
            <w:pPr>
              <w:rPr>
                <w:rFonts w:asciiTheme="majorHAnsi" w:hAnsiTheme="majorHAnsi" w:cs="Calibri"/>
                <w:b/>
                <w:bCs/>
                <w:sz w:val="20"/>
                <w:szCs w:val="20"/>
              </w:rPr>
            </w:pPr>
            <w:r w:rsidRPr="00A018C0">
              <w:rPr>
                <w:rFonts w:asciiTheme="majorHAnsi" w:hAnsiTheme="majorHAnsi"/>
                <w:b/>
                <w:bCs/>
                <w:sz w:val="20"/>
                <w:szCs w:val="20"/>
              </w:rPr>
              <w:t xml:space="preserve">MDMA </w:t>
            </w:r>
          </w:p>
        </w:tc>
        <w:tc>
          <w:tcPr>
            <w:tcW w:w="2908" w:type="dxa"/>
            <w:tcBorders>
              <w:top w:val="nil"/>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rsidR="00D361CB" w:rsidRPr="00A018C0" w:rsidRDefault="00D361CB" w:rsidP="00D361CB">
            <w:pPr>
              <w:rPr>
                <w:rFonts w:asciiTheme="majorHAnsi" w:hAnsiTheme="majorHAnsi" w:cs="Calibri"/>
                <w:b/>
                <w:bCs/>
                <w:sz w:val="20"/>
                <w:szCs w:val="20"/>
              </w:rPr>
            </w:pPr>
            <w:r w:rsidRPr="00A018C0">
              <w:rPr>
                <w:rFonts w:asciiTheme="majorHAnsi" w:hAnsiTheme="majorHAnsi"/>
                <w:b/>
                <w:bCs/>
                <w:sz w:val="20"/>
                <w:szCs w:val="20"/>
              </w:rPr>
              <w:t>Total Weight Seized = 0.6 grams</w:t>
            </w:r>
          </w:p>
        </w:tc>
      </w:tr>
      <w:tr w:rsidR="00D361CB" w:rsidRPr="00683A09" w:rsidTr="00D361CB">
        <w:trPr>
          <w:trHeight w:val="432"/>
        </w:trPr>
        <w:tc>
          <w:tcPr>
            <w:tcW w:w="2048" w:type="dxa"/>
            <w:tcBorders>
              <w:top w:val="nil"/>
              <w:left w:val="single" w:sz="8" w:space="0" w:color="auto"/>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rsidR="00D361CB" w:rsidRPr="00A018C0" w:rsidRDefault="00D361CB" w:rsidP="00D361CB">
            <w:pPr>
              <w:rPr>
                <w:rFonts w:asciiTheme="majorHAnsi" w:hAnsiTheme="majorHAnsi" w:cs="Calibri"/>
                <w:b/>
                <w:bCs/>
                <w:sz w:val="20"/>
                <w:szCs w:val="20"/>
              </w:rPr>
            </w:pPr>
            <w:r w:rsidRPr="00A018C0">
              <w:rPr>
                <w:rFonts w:asciiTheme="majorHAnsi" w:hAnsiTheme="majorHAnsi"/>
                <w:b/>
                <w:bCs/>
                <w:sz w:val="20"/>
                <w:szCs w:val="20"/>
              </w:rPr>
              <w:t>Amphetamine</w:t>
            </w:r>
          </w:p>
        </w:tc>
        <w:tc>
          <w:tcPr>
            <w:tcW w:w="3594" w:type="dxa"/>
            <w:tcBorders>
              <w:top w:val="nil"/>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rsidR="00D361CB" w:rsidRPr="00A018C0" w:rsidRDefault="00D361CB" w:rsidP="00D361CB">
            <w:pPr>
              <w:rPr>
                <w:rFonts w:asciiTheme="majorHAnsi" w:hAnsiTheme="majorHAnsi" w:cs="Calibri"/>
                <w:b/>
                <w:bCs/>
                <w:sz w:val="20"/>
                <w:szCs w:val="20"/>
              </w:rPr>
            </w:pPr>
            <w:r w:rsidRPr="00A018C0">
              <w:rPr>
                <w:rFonts w:asciiTheme="majorHAnsi" w:hAnsiTheme="majorHAnsi"/>
                <w:b/>
                <w:bCs/>
                <w:sz w:val="20"/>
                <w:szCs w:val="20"/>
              </w:rPr>
              <w:t xml:space="preserve">Amphetamine </w:t>
            </w:r>
          </w:p>
        </w:tc>
        <w:tc>
          <w:tcPr>
            <w:tcW w:w="2908" w:type="dxa"/>
            <w:tcBorders>
              <w:top w:val="nil"/>
              <w:left w:val="nil"/>
              <w:bottom w:val="single" w:sz="8" w:space="0" w:color="auto"/>
              <w:right w:val="single" w:sz="8" w:space="0" w:color="auto"/>
            </w:tcBorders>
            <w:shd w:val="clear" w:color="auto" w:fill="D6E3BC" w:themeFill="accent3" w:themeFillTint="66"/>
            <w:tcMar>
              <w:top w:w="0" w:type="dxa"/>
              <w:left w:w="108" w:type="dxa"/>
              <w:bottom w:w="0" w:type="dxa"/>
              <w:right w:w="108" w:type="dxa"/>
            </w:tcMar>
            <w:vAlign w:val="center"/>
            <w:hideMark/>
          </w:tcPr>
          <w:p w:rsidR="00D361CB" w:rsidRPr="00A018C0" w:rsidRDefault="00D361CB" w:rsidP="00D361CB">
            <w:pPr>
              <w:rPr>
                <w:rFonts w:asciiTheme="majorHAnsi" w:hAnsiTheme="majorHAnsi" w:cs="Calibri"/>
                <w:b/>
                <w:bCs/>
                <w:sz w:val="20"/>
                <w:szCs w:val="20"/>
              </w:rPr>
            </w:pPr>
            <w:r w:rsidRPr="00A018C0">
              <w:rPr>
                <w:rFonts w:asciiTheme="majorHAnsi" w:hAnsiTheme="majorHAnsi"/>
                <w:b/>
                <w:bCs/>
                <w:sz w:val="20"/>
                <w:szCs w:val="20"/>
              </w:rPr>
              <w:t>Total Weight Seized = 10.7 grams</w:t>
            </w:r>
          </w:p>
        </w:tc>
      </w:tr>
    </w:tbl>
    <w:p w:rsidR="00D361CB" w:rsidRDefault="00D361CB" w:rsidP="000A5A2F">
      <w:pPr>
        <w:jc w:val="both"/>
      </w:pPr>
    </w:p>
    <w:p w:rsidR="00D361CB" w:rsidRPr="00510421" w:rsidRDefault="00CF2CDD" w:rsidP="00583A96">
      <w:pPr>
        <w:pStyle w:val="ListParagraph"/>
        <w:ind w:left="0"/>
        <w:jc w:val="both"/>
      </w:pPr>
      <w:r w:rsidRPr="00510421">
        <w:t xml:space="preserve">Figure </w:t>
      </w:r>
      <w:r w:rsidR="00583A96" w:rsidRPr="00510421">
        <w:t>5</w:t>
      </w:r>
      <w:r w:rsidRPr="00510421">
        <w:t xml:space="preserve"> is compiled based upon requests for forensic examinations of recovered drugs. In 2017, 562 requests were made for such forensic examinations.  The drugs that were processed are broken down into the different categories shown, showing the total weight in each category.  </w:t>
      </w:r>
    </w:p>
    <w:p w:rsidR="00D361CB" w:rsidRDefault="00D361CB" w:rsidP="000A5A2F">
      <w:pPr>
        <w:jc w:val="both"/>
        <w:sectPr w:rsidR="00D361CB" w:rsidSect="00246ECE">
          <w:pgSz w:w="12240" w:h="15840"/>
          <w:pgMar w:top="900" w:right="1440" w:bottom="990" w:left="1440" w:header="720" w:footer="720" w:gutter="0"/>
          <w:cols w:space="720"/>
          <w:docGrid w:linePitch="360"/>
        </w:sectPr>
      </w:pPr>
    </w:p>
    <w:p w:rsidR="00D361CB" w:rsidRPr="00052990" w:rsidRDefault="00D361CB" w:rsidP="00D361CB">
      <w:pPr>
        <w:rPr>
          <w:rFonts w:asciiTheme="majorHAnsi" w:hAnsiTheme="majorHAnsi"/>
          <w:i/>
          <w:noProof/>
        </w:rPr>
      </w:pPr>
      <w:r w:rsidRPr="00052990">
        <w:rPr>
          <w:rFonts w:asciiTheme="majorHAnsi" w:hAnsiTheme="majorHAnsi"/>
          <w:i/>
          <w:noProof/>
        </w:rPr>
        <w:lastRenderedPageBreak/>
        <w:t xml:space="preserve">Figure </w:t>
      </w:r>
      <w:r w:rsidR="00583A96">
        <w:rPr>
          <w:rFonts w:asciiTheme="majorHAnsi" w:hAnsiTheme="majorHAnsi"/>
          <w:i/>
          <w:noProof/>
        </w:rPr>
        <w:t>6</w:t>
      </w:r>
      <w:r w:rsidRPr="00052990">
        <w:rPr>
          <w:rFonts w:asciiTheme="majorHAnsi" w:hAnsiTheme="majorHAnsi"/>
          <w:i/>
          <w:noProof/>
        </w:rPr>
        <w:t>: Cyber Crime by Type, 2010-2017</w:t>
      </w:r>
    </w:p>
    <w:p w:rsidR="00583A96" w:rsidRDefault="00D361CB" w:rsidP="00583A96">
      <w:pPr>
        <w:pStyle w:val="Content"/>
        <w:framePr w:hSpace="0" w:wrap="auto" w:vAnchor="margin" w:hAnchor="text" w:yAlign="inline"/>
        <w:jc w:val="both"/>
        <w:rPr>
          <w:rFonts w:asciiTheme="majorHAnsi" w:hAnsiTheme="majorHAnsi"/>
          <w:sz w:val="24"/>
          <w:szCs w:val="24"/>
        </w:rPr>
      </w:pPr>
      <w:r>
        <w:rPr>
          <w:noProof/>
          <w:lang w:val="en-GB" w:eastAsia="en-GB"/>
        </w:rPr>
        <w:drawing>
          <wp:inline distT="0" distB="0" distL="0" distR="0" wp14:anchorId="4279474B" wp14:editId="41B0D652">
            <wp:extent cx="8858250" cy="481041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ybercrime_Chart_ByType_2017.jpg"/>
                    <pic:cNvPicPr/>
                  </pic:nvPicPr>
                  <pic:blipFill>
                    <a:blip r:embed="rId10"/>
                    <a:stretch>
                      <a:fillRect/>
                    </a:stretch>
                  </pic:blipFill>
                  <pic:spPr>
                    <a:xfrm>
                      <a:off x="0" y="0"/>
                      <a:ext cx="8858250" cy="4810415"/>
                    </a:xfrm>
                    <a:prstGeom prst="rect">
                      <a:avLst/>
                    </a:prstGeom>
                  </pic:spPr>
                </pic:pic>
              </a:graphicData>
            </a:graphic>
          </wp:inline>
        </w:drawing>
      </w:r>
    </w:p>
    <w:p w:rsidR="00583A96" w:rsidRDefault="00583A96" w:rsidP="00583A96">
      <w:pPr>
        <w:pStyle w:val="Content"/>
        <w:framePr w:hSpace="0" w:wrap="auto" w:vAnchor="margin" w:hAnchor="text" w:yAlign="inline"/>
        <w:jc w:val="both"/>
        <w:rPr>
          <w:rFonts w:asciiTheme="majorHAnsi" w:hAnsiTheme="majorHAnsi"/>
          <w:sz w:val="24"/>
          <w:szCs w:val="24"/>
        </w:rPr>
      </w:pPr>
    </w:p>
    <w:p w:rsidR="00583A96" w:rsidRPr="00510421" w:rsidRDefault="00583A96" w:rsidP="00583A96">
      <w:pPr>
        <w:pStyle w:val="Content"/>
        <w:framePr w:hSpace="0" w:wrap="auto" w:vAnchor="margin" w:hAnchor="text" w:yAlign="inline"/>
        <w:jc w:val="both"/>
        <w:rPr>
          <w:i/>
          <w:sz w:val="24"/>
          <w:szCs w:val="24"/>
        </w:rPr>
      </w:pPr>
      <w:proofErr w:type="spellStart"/>
      <w:r w:rsidRPr="00510421">
        <w:rPr>
          <w:sz w:val="24"/>
          <w:szCs w:val="24"/>
        </w:rPr>
        <w:t>Cyber crime</w:t>
      </w:r>
      <w:proofErr w:type="spellEnd"/>
      <w:r w:rsidRPr="00510421">
        <w:rPr>
          <w:sz w:val="24"/>
          <w:szCs w:val="24"/>
        </w:rPr>
        <w:t xml:space="preserve"> incidents are not included in the overall crime figures due to their variance and complexity. However, Figures 6 &amp; 7 </w:t>
      </w:r>
      <w:proofErr w:type="gramStart"/>
      <w:r w:rsidRPr="00510421">
        <w:rPr>
          <w:sz w:val="24"/>
          <w:szCs w:val="24"/>
        </w:rPr>
        <w:t>are</w:t>
      </w:r>
      <w:proofErr w:type="gramEnd"/>
      <w:r w:rsidRPr="00510421">
        <w:rPr>
          <w:sz w:val="24"/>
          <w:szCs w:val="24"/>
        </w:rPr>
        <w:t xml:space="preserve"> being included in this document in order to begin to illustrate this area of criminal activity for the benefit of public awareness. In 2010, cyber-crime incidents were extremely rare to non-existent. </w:t>
      </w:r>
      <w:proofErr w:type="spellStart"/>
      <w:r w:rsidRPr="00510421">
        <w:rPr>
          <w:sz w:val="24"/>
          <w:szCs w:val="24"/>
        </w:rPr>
        <w:t>Cyber crime</w:t>
      </w:r>
      <w:proofErr w:type="spellEnd"/>
      <w:r w:rsidRPr="00510421">
        <w:rPr>
          <w:sz w:val="24"/>
          <w:szCs w:val="24"/>
        </w:rPr>
        <w:t xml:space="preserve"> reports started to spike in 2014, and have continued to rise since that time.</w:t>
      </w:r>
    </w:p>
    <w:p w:rsidR="00D361CB" w:rsidRDefault="00D361CB" w:rsidP="000A5A2F">
      <w:pPr>
        <w:jc w:val="both"/>
        <w:sectPr w:rsidR="00D361CB" w:rsidSect="00583A96">
          <w:pgSz w:w="15840" w:h="12240" w:orient="landscape"/>
          <w:pgMar w:top="1260" w:right="1440" w:bottom="1440" w:left="1440" w:header="720" w:footer="720" w:gutter="0"/>
          <w:cols w:space="720"/>
          <w:docGrid w:linePitch="360"/>
        </w:sectPr>
      </w:pPr>
    </w:p>
    <w:p w:rsidR="00D361CB" w:rsidRDefault="00CF2CDD" w:rsidP="00D361CB">
      <w:pPr>
        <w:rPr>
          <w:rFonts w:asciiTheme="majorHAnsi" w:eastAsia="Times New Roman" w:hAnsiTheme="majorHAnsi" w:cs="Arial"/>
          <w:b/>
          <w:bCs/>
          <w:sz w:val="18"/>
          <w:szCs w:val="18"/>
        </w:rPr>
      </w:pPr>
      <w:r>
        <w:rPr>
          <w:rFonts w:asciiTheme="majorHAnsi" w:hAnsiTheme="majorHAnsi"/>
          <w:i/>
        </w:rPr>
        <w:lastRenderedPageBreak/>
        <w:t xml:space="preserve">Figure </w:t>
      </w:r>
      <w:r w:rsidR="00583A96">
        <w:rPr>
          <w:rFonts w:asciiTheme="majorHAnsi" w:hAnsiTheme="majorHAnsi"/>
          <w:i/>
        </w:rPr>
        <w:t>7</w:t>
      </w:r>
      <w:r w:rsidR="00D361CB" w:rsidRPr="00052990">
        <w:rPr>
          <w:rFonts w:asciiTheme="majorHAnsi" w:hAnsiTheme="majorHAnsi"/>
          <w:i/>
        </w:rPr>
        <w:t>: Annual Cyber Crime Incidents, 2010-2017</w:t>
      </w:r>
    </w:p>
    <w:p w:rsidR="00D361CB" w:rsidRDefault="00D361CB" w:rsidP="000A5A2F">
      <w:pPr>
        <w:jc w:val="both"/>
      </w:pPr>
    </w:p>
    <w:p w:rsidR="00D361CB" w:rsidRDefault="00D361CB" w:rsidP="00D361CB">
      <w:pPr>
        <w:rPr>
          <w:rFonts w:asciiTheme="majorHAnsi" w:hAnsiTheme="majorHAnsi"/>
          <w:i/>
          <w:sz w:val="22"/>
          <w:szCs w:val="22"/>
        </w:rPr>
      </w:pPr>
      <w:r>
        <w:rPr>
          <w:noProof/>
          <w:lang w:val="en-GB" w:eastAsia="en-GB"/>
        </w:rPr>
        <w:drawing>
          <wp:inline distT="0" distB="0" distL="0" distR="0" wp14:anchorId="607CACCC" wp14:editId="29FDFE34">
            <wp:extent cx="8817934" cy="4776716"/>
            <wp:effectExtent l="0" t="0" r="254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ybercrime_Chart_Annual_2017.jpg"/>
                    <pic:cNvPicPr/>
                  </pic:nvPicPr>
                  <pic:blipFill>
                    <a:blip r:embed="rId11"/>
                    <a:stretch>
                      <a:fillRect/>
                    </a:stretch>
                  </pic:blipFill>
                  <pic:spPr>
                    <a:xfrm>
                      <a:off x="0" y="0"/>
                      <a:ext cx="8814660" cy="4774942"/>
                    </a:xfrm>
                    <a:prstGeom prst="rect">
                      <a:avLst/>
                    </a:prstGeom>
                  </pic:spPr>
                </pic:pic>
              </a:graphicData>
            </a:graphic>
          </wp:inline>
        </w:drawing>
      </w:r>
    </w:p>
    <w:p w:rsidR="00D361CB" w:rsidRDefault="00D361CB" w:rsidP="00D361CB">
      <w:pPr>
        <w:rPr>
          <w:rFonts w:asciiTheme="majorHAnsi" w:hAnsiTheme="majorHAnsi"/>
          <w:i/>
          <w:sz w:val="22"/>
          <w:szCs w:val="22"/>
        </w:rPr>
      </w:pPr>
    </w:p>
    <w:p w:rsidR="00D361CB" w:rsidRDefault="00D361CB" w:rsidP="00D361CB">
      <w:pPr>
        <w:rPr>
          <w:rFonts w:asciiTheme="majorHAnsi" w:hAnsiTheme="majorHAnsi"/>
          <w:i/>
          <w:sz w:val="22"/>
          <w:szCs w:val="22"/>
        </w:rPr>
      </w:pPr>
    </w:p>
    <w:p w:rsidR="00D361CB" w:rsidRDefault="00D361CB" w:rsidP="00D361CB">
      <w:pPr>
        <w:rPr>
          <w:rFonts w:asciiTheme="majorHAnsi" w:hAnsiTheme="majorHAnsi"/>
          <w:i/>
          <w:sz w:val="22"/>
          <w:szCs w:val="22"/>
        </w:rPr>
      </w:pPr>
    </w:p>
    <w:p w:rsidR="00D361CB" w:rsidRDefault="00D361CB" w:rsidP="00D361CB">
      <w:pPr>
        <w:rPr>
          <w:rFonts w:asciiTheme="majorHAnsi" w:hAnsiTheme="majorHAnsi"/>
          <w:i/>
          <w:sz w:val="22"/>
          <w:szCs w:val="22"/>
        </w:rPr>
      </w:pPr>
    </w:p>
    <w:p w:rsidR="00D361CB" w:rsidRDefault="00D361CB" w:rsidP="000A5A2F">
      <w:pPr>
        <w:jc w:val="both"/>
        <w:sectPr w:rsidR="00D361CB" w:rsidSect="00D361CB">
          <w:pgSz w:w="15840" w:h="12240" w:orient="landscape"/>
          <w:pgMar w:top="1440" w:right="1440" w:bottom="1440" w:left="1440" w:header="720" w:footer="720" w:gutter="0"/>
          <w:cols w:space="720"/>
          <w:docGrid w:linePitch="360"/>
        </w:sectPr>
      </w:pPr>
    </w:p>
    <w:tbl>
      <w:tblPr>
        <w:tblpPr w:leftFromText="180" w:rightFromText="180" w:vertAnchor="page" w:horzAnchor="margin" w:tblpXSpec="center" w:tblpY="1828"/>
        <w:tblW w:w="14168" w:type="dxa"/>
        <w:tblLayout w:type="fixed"/>
        <w:tblLook w:val="04A0" w:firstRow="1" w:lastRow="0" w:firstColumn="1" w:lastColumn="0" w:noHBand="0" w:noVBand="1"/>
      </w:tblPr>
      <w:tblGrid>
        <w:gridCol w:w="3610"/>
        <w:gridCol w:w="898"/>
        <w:gridCol w:w="732"/>
        <w:gridCol w:w="866"/>
        <w:gridCol w:w="866"/>
        <w:gridCol w:w="403"/>
        <w:gridCol w:w="819"/>
        <w:gridCol w:w="833"/>
        <w:gridCol w:w="972"/>
        <w:gridCol w:w="835"/>
        <w:gridCol w:w="417"/>
        <w:gridCol w:w="974"/>
        <w:gridCol w:w="835"/>
        <w:gridCol w:w="1108"/>
      </w:tblGrid>
      <w:tr w:rsidR="00EB70FD" w:rsidRPr="003B190B" w:rsidTr="00EB70FD">
        <w:trPr>
          <w:trHeight w:val="332"/>
        </w:trPr>
        <w:tc>
          <w:tcPr>
            <w:tcW w:w="3610" w:type="dxa"/>
            <w:vMerge w:val="restart"/>
            <w:tcBorders>
              <w:top w:val="single" w:sz="8" w:space="0" w:color="auto"/>
              <w:left w:val="single" w:sz="8" w:space="0" w:color="auto"/>
              <w:bottom w:val="single" w:sz="8" w:space="0" w:color="000000"/>
              <w:right w:val="single" w:sz="4" w:space="0" w:color="000000"/>
            </w:tcBorders>
            <w:shd w:val="clear" w:color="000000" w:fill="FFFFFF"/>
            <w:noWrap/>
            <w:vAlign w:val="center"/>
            <w:hideMark/>
          </w:tcPr>
          <w:p w:rsidR="00EB70FD" w:rsidRPr="005E58F4" w:rsidRDefault="00EB70FD" w:rsidP="00EB70FD">
            <w:pPr>
              <w:ind w:left="-198"/>
              <w:jc w:val="center"/>
              <w:rPr>
                <w:rFonts w:asciiTheme="majorHAnsi" w:eastAsia="Times New Roman" w:hAnsiTheme="majorHAnsi" w:cs="Arial"/>
                <w:bCs/>
                <w:sz w:val="18"/>
                <w:szCs w:val="18"/>
              </w:rPr>
            </w:pPr>
            <w:r w:rsidRPr="005E58F4">
              <w:rPr>
                <w:rFonts w:asciiTheme="majorHAnsi" w:eastAsia="Times New Roman" w:hAnsiTheme="majorHAnsi" w:cs="Arial"/>
                <w:bCs/>
                <w:sz w:val="18"/>
                <w:szCs w:val="18"/>
              </w:rPr>
              <w:lastRenderedPageBreak/>
              <w:t>TRAFFIC - NATIONAL</w:t>
            </w:r>
          </w:p>
        </w:tc>
        <w:tc>
          <w:tcPr>
            <w:tcW w:w="3362" w:type="dxa"/>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B70FD" w:rsidRPr="005B5141" w:rsidRDefault="00EB70FD" w:rsidP="00EB70FD">
            <w:pPr>
              <w:jc w:val="center"/>
              <w:rPr>
                <w:rFonts w:asciiTheme="majorHAnsi" w:eastAsia="Times New Roman" w:hAnsiTheme="majorHAnsi" w:cs="Arial"/>
                <w:b/>
                <w:bCs/>
                <w:sz w:val="18"/>
                <w:szCs w:val="18"/>
              </w:rPr>
            </w:pPr>
            <w:r w:rsidRPr="005B5141">
              <w:rPr>
                <w:rFonts w:asciiTheme="majorHAnsi" w:eastAsia="Times New Roman" w:hAnsiTheme="majorHAnsi" w:cs="Arial"/>
                <w:b/>
                <w:bCs/>
                <w:sz w:val="18"/>
                <w:szCs w:val="18"/>
              </w:rPr>
              <w:t>2017</w:t>
            </w:r>
          </w:p>
        </w:tc>
        <w:tc>
          <w:tcPr>
            <w:tcW w:w="403" w:type="dxa"/>
            <w:tcBorders>
              <w:top w:val="single" w:sz="8" w:space="0" w:color="auto"/>
              <w:left w:val="nil"/>
              <w:bottom w:val="single" w:sz="4" w:space="0" w:color="auto"/>
              <w:right w:val="single" w:sz="4" w:space="0" w:color="auto"/>
            </w:tcBorders>
            <w:shd w:val="clear" w:color="000000" w:fill="FFFFFF"/>
            <w:noWrap/>
            <w:vAlign w:val="center"/>
            <w:hideMark/>
          </w:tcPr>
          <w:p w:rsidR="00EB70FD" w:rsidRPr="005B5141" w:rsidRDefault="00EB70FD" w:rsidP="00EB70FD">
            <w:pPr>
              <w:rPr>
                <w:rFonts w:asciiTheme="majorHAnsi" w:eastAsia="Times New Roman" w:hAnsiTheme="majorHAnsi" w:cs="Arial"/>
                <w:sz w:val="18"/>
                <w:szCs w:val="18"/>
              </w:rPr>
            </w:pPr>
            <w:r w:rsidRPr="005B5141">
              <w:rPr>
                <w:rFonts w:asciiTheme="majorHAnsi" w:eastAsia="Times New Roman" w:hAnsiTheme="majorHAnsi" w:cs="Arial"/>
                <w:sz w:val="18"/>
                <w:szCs w:val="18"/>
              </w:rPr>
              <w:t> </w:t>
            </w:r>
          </w:p>
        </w:tc>
        <w:tc>
          <w:tcPr>
            <w:tcW w:w="3459" w:type="dxa"/>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EB70FD" w:rsidRPr="005B5141" w:rsidRDefault="00EB70FD" w:rsidP="00EB70FD">
            <w:pPr>
              <w:jc w:val="center"/>
              <w:rPr>
                <w:rFonts w:asciiTheme="majorHAnsi" w:eastAsia="Times New Roman" w:hAnsiTheme="majorHAnsi" w:cs="Arial"/>
                <w:b/>
                <w:bCs/>
                <w:sz w:val="18"/>
                <w:szCs w:val="18"/>
              </w:rPr>
            </w:pPr>
            <w:r w:rsidRPr="005B5141">
              <w:rPr>
                <w:rFonts w:asciiTheme="majorHAnsi" w:eastAsia="Times New Roman" w:hAnsiTheme="majorHAnsi" w:cs="Arial"/>
                <w:b/>
                <w:bCs/>
                <w:sz w:val="18"/>
                <w:szCs w:val="18"/>
              </w:rPr>
              <w:t>2016</w:t>
            </w:r>
          </w:p>
        </w:tc>
        <w:tc>
          <w:tcPr>
            <w:tcW w:w="417" w:type="dxa"/>
            <w:tcBorders>
              <w:top w:val="single" w:sz="8" w:space="0" w:color="auto"/>
              <w:left w:val="nil"/>
              <w:bottom w:val="single" w:sz="4" w:space="0" w:color="auto"/>
              <w:right w:val="nil"/>
            </w:tcBorders>
            <w:shd w:val="clear" w:color="auto" w:fill="auto"/>
            <w:noWrap/>
            <w:vAlign w:val="bottom"/>
            <w:hideMark/>
          </w:tcPr>
          <w:p w:rsidR="00EB70FD" w:rsidRPr="005B5141" w:rsidRDefault="00EB70FD" w:rsidP="00EB70FD">
            <w:pP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 </w:t>
            </w:r>
          </w:p>
        </w:tc>
        <w:tc>
          <w:tcPr>
            <w:tcW w:w="2917"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rsidR="00EB70FD" w:rsidRPr="005B5141" w:rsidRDefault="00EB70FD" w:rsidP="00EB70FD">
            <w:pPr>
              <w:jc w:val="center"/>
              <w:rPr>
                <w:rFonts w:asciiTheme="majorHAnsi" w:eastAsia="Times New Roman" w:hAnsiTheme="majorHAnsi" w:cs="Calibri"/>
                <w:b/>
                <w:bCs/>
                <w:color w:val="000000"/>
                <w:sz w:val="18"/>
                <w:szCs w:val="18"/>
              </w:rPr>
            </w:pPr>
            <w:r w:rsidRPr="005B5141">
              <w:rPr>
                <w:rFonts w:asciiTheme="majorHAnsi" w:eastAsia="Times New Roman" w:hAnsiTheme="majorHAnsi" w:cs="Calibri"/>
                <w:b/>
                <w:bCs/>
                <w:color w:val="000000"/>
                <w:sz w:val="18"/>
                <w:szCs w:val="18"/>
              </w:rPr>
              <w:t>Year-on-Year Comparison</w:t>
            </w:r>
          </w:p>
        </w:tc>
      </w:tr>
      <w:tr w:rsidR="00EB70FD" w:rsidRPr="003B190B" w:rsidTr="00EB70FD">
        <w:trPr>
          <w:trHeight w:val="332"/>
        </w:trPr>
        <w:tc>
          <w:tcPr>
            <w:tcW w:w="3610" w:type="dxa"/>
            <w:vMerge/>
            <w:tcBorders>
              <w:top w:val="single" w:sz="8" w:space="0" w:color="auto"/>
              <w:left w:val="single" w:sz="8" w:space="0" w:color="auto"/>
              <w:bottom w:val="single" w:sz="8" w:space="0" w:color="000000"/>
              <w:right w:val="single" w:sz="4" w:space="0" w:color="000000"/>
            </w:tcBorders>
            <w:vAlign w:val="center"/>
            <w:hideMark/>
          </w:tcPr>
          <w:p w:rsidR="00EB70FD" w:rsidRPr="005E58F4" w:rsidRDefault="00EB70FD" w:rsidP="00EB70FD">
            <w:pPr>
              <w:rPr>
                <w:rFonts w:asciiTheme="majorHAnsi" w:eastAsia="Times New Roman" w:hAnsiTheme="majorHAnsi" w:cs="Arial"/>
                <w:bCs/>
                <w:sz w:val="18"/>
                <w:szCs w:val="18"/>
              </w:rPr>
            </w:pPr>
          </w:p>
        </w:tc>
        <w:tc>
          <w:tcPr>
            <w:tcW w:w="3362" w:type="dxa"/>
            <w:gridSpan w:val="4"/>
            <w:vMerge/>
            <w:tcBorders>
              <w:top w:val="single" w:sz="8" w:space="0" w:color="auto"/>
              <w:left w:val="single" w:sz="4" w:space="0" w:color="auto"/>
              <w:bottom w:val="single" w:sz="4" w:space="0" w:color="auto"/>
              <w:right w:val="single" w:sz="4" w:space="0" w:color="auto"/>
            </w:tcBorders>
            <w:vAlign w:val="center"/>
            <w:hideMark/>
          </w:tcPr>
          <w:p w:rsidR="00EB70FD" w:rsidRPr="005B5141" w:rsidRDefault="00EB70FD" w:rsidP="00EB70FD">
            <w:pPr>
              <w:rPr>
                <w:rFonts w:asciiTheme="majorHAnsi" w:eastAsia="Times New Roman" w:hAnsiTheme="majorHAnsi" w:cs="Arial"/>
                <w:b/>
                <w:bCs/>
                <w:sz w:val="18"/>
                <w:szCs w:val="18"/>
              </w:rPr>
            </w:pPr>
          </w:p>
        </w:tc>
        <w:tc>
          <w:tcPr>
            <w:tcW w:w="403" w:type="dxa"/>
            <w:tcBorders>
              <w:top w:val="nil"/>
              <w:left w:val="nil"/>
              <w:bottom w:val="single" w:sz="4" w:space="0" w:color="auto"/>
              <w:right w:val="single" w:sz="4" w:space="0" w:color="auto"/>
            </w:tcBorders>
            <w:shd w:val="clear" w:color="000000" w:fill="FFFFFF"/>
            <w:noWrap/>
            <w:vAlign w:val="center"/>
            <w:hideMark/>
          </w:tcPr>
          <w:p w:rsidR="00EB70FD" w:rsidRPr="005B5141" w:rsidRDefault="00EB70FD" w:rsidP="00EB70FD">
            <w:pPr>
              <w:rPr>
                <w:rFonts w:asciiTheme="majorHAnsi" w:eastAsia="Times New Roman" w:hAnsiTheme="majorHAnsi" w:cs="Arial"/>
                <w:sz w:val="18"/>
                <w:szCs w:val="18"/>
              </w:rPr>
            </w:pPr>
            <w:r w:rsidRPr="005B5141">
              <w:rPr>
                <w:rFonts w:asciiTheme="majorHAnsi" w:eastAsia="Times New Roman" w:hAnsiTheme="majorHAnsi" w:cs="Arial"/>
                <w:sz w:val="18"/>
                <w:szCs w:val="18"/>
              </w:rPr>
              <w:t> </w:t>
            </w:r>
          </w:p>
        </w:tc>
        <w:tc>
          <w:tcPr>
            <w:tcW w:w="3459" w:type="dxa"/>
            <w:gridSpan w:val="4"/>
            <w:vMerge/>
            <w:tcBorders>
              <w:top w:val="nil"/>
              <w:left w:val="nil"/>
              <w:bottom w:val="single" w:sz="4" w:space="0" w:color="auto"/>
              <w:right w:val="single" w:sz="4" w:space="0" w:color="auto"/>
            </w:tcBorders>
            <w:vAlign w:val="center"/>
            <w:hideMark/>
          </w:tcPr>
          <w:p w:rsidR="00EB70FD" w:rsidRPr="005B5141" w:rsidRDefault="00EB70FD" w:rsidP="00EB70FD">
            <w:pPr>
              <w:rPr>
                <w:rFonts w:asciiTheme="majorHAnsi" w:eastAsia="Times New Roman" w:hAnsiTheme="majorHAnsi" w:cs="Arial"/>
                <w:b/>
                <w:bCs/>
                <w:sz w:val="18"/>
                <w:szCs w:val="18"/>
              </w:rPr>
            </w:pPr>
          </w:p>
        </w:tc>
        <w:tc>
          <w:tcPr>
            <w:tcW w:w="417" w:type="dxa"/>
            <w:tcBorders>
              <w:top w:val="nil"/>
              <w:left w:val="nil"/>
              <w:bottom w:val="single" w:sz="4" w:space="0" w:color="auto"/>
              <w:right w:val="nil"/>
            </w:tcBorders>
            <w:shd w:val="clear" w:color="auto" w:fill="auto"/>
            <w:noWrap/>
            <w:vAlign w:val="bottom"/>
            <w:hideMark/>
          </w:tcPr>
          <w:p w:rsidR="00EB70FD" w:rsidRPr="005B5141" w:rsidRDefault="00EB70FD" w:rsidP="00EB70FD">
            <w:pP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 </w:t>
            </w:r>
          </w:p>
        </w:tc>
        <w:tc>
          <w:tcPr>
            <w:tcW w:w="974" w:type="dxa"/>
            <w:vMerge w:val="restart"/>
            <w:tcBorders>
              <w:top w:val="nil"/>
              <w:left w:val="single" w:sz="8" w:space="0" w:color="auto"/>
              <w:bottom w:val="single" w:sz="8" w:space="0" w:color="000000"/>
              <w:right w:val="single" w:sz="4" w:space="0" w:color="auto"/>
            </w:tcBorders>
            <w:shd w:val="clear" w:color="auto" w:fill="auto"/>
            <w:vAlign w:val="bottom"/>
            <w:hideMark/>
          </w:tcPr>
          <w:p w:rsidR="00EB70FD" w:rsidRPr="005B5141" w:rsidRDefault="00EB70FD" w:rsidP="00EB70FD">
            <w:pPr>
              <w:jc w:val="center"/>
              <w:rPr>
                <w:rFonts w:asciiTheme="majorHAnsi" w:eastAsia="Times New Roman" w:hAnsiTheme="majorHAnsi" w:cs="Calibri"/>
                <w:b/>
                <w:bCs/>
                <w:color w:val="000000"/>
                <w:sz w:val="18"/>
                <w:szCs w:val="18"/>
              </w:rPr>
            </w:pPr>
            <w:r w:rsidRPr="005B5141">
              <w:rPr>
                <w:rFonts w:asciiTheme="majorHAnsi" w:eastAsia="Times New Roman" w:hAnsiTheme="majorHAnsi" w:cs="Calibri"/>
                <w:b/>
                <w:bCs/>
                <w:color w:val="000000"/>
                <w:sz w:val="18"/>
                <w:szCs w:val="18"/>
              </w:rPr>
              <w:t>2017 YTD</w:t>
            </w:r>
          </w:p>
        </w:tc>
        <w:tc>
          <w:tcPr>
            <w:tcW w:w="835" w:type="dxa"/>
            <w:vMerge w:val="restart"/>
            <w:tcBorders>
              <w:top w:val="nil"/>
              <w:left w:val="single" w:sz="4" w:space="0" w:color="auto"/>
              <w:bottom w:val="single" w:sz="8" w:space="0" w:color="000000"/>
              <w:right w:val="nil"/>
            </w:tcBorders>
            <w:shd w:val="clear" w:color="auto" w:fill="auto"/>
            <w:vAlign w:val="bottom"/>
            <w:hideMark/>
          </w:tcPr>
          <w:p w:rsidR="00EB70FD" w:rsidRPr="005B5141" w:rsidRDefault="00EB70FD" w:rsidP="00EB70FD">
            <w:pPr>
              <w:jc w:val="center"/>
              <w:rPr>
                <w:rFonts w:asciiTheme="majorHAnsi" w:eastAsia="Times New Roman" w:hAnsiTheme="majorHAnsi" w:cs="Calibri"/>
                <w:b/>
                <w:bCs/>
                <w:color w:val="000000"/>
                <w:sz w:val="18"/>
                <w:szCs w:val="18"/>
              </w:rPr>
            </w:pPr>
            <w:r w:rsidRPr="005B5141">
              <w:rPr>
                <w:rFonts w:asciiTheme="majorHAnsi" w:eastAsia="Times New Roman" w:hAnsiTheme="majorHAnsi" w:cs="Calibri"/>
                <w:b/>
                <w:bCs/>
                <w:color w:val="000000"/>
                <w:sz w:val="18"/>
                <w:szCs w:val="18"/>
              </w:rPr>
              <w:t>2016 YTD</w:t>
            </w:r>
          </w:p>
        </w:tc>
        <w:tc>
          <w:tcPr>
            <w:tcW w:w="1108" w:type="dxa"/>
            <w:vMerge w:val="restart"/>
            <w:tcBorders>
              <w:top w:val="nil"/>
              <w:left w:val="single" w:sz="4" w:space="0" w:color="auto"/>
              <w:bottom w:val="single" w:sz="8" w:space="0" w:color="000000"/>
              <w:right w:val="single" w:sz="8" w:space="0" w:color="auto"/>
            </w:tcBorders>
            <w:shd w:val="clear" w:color="auto" w:fill="auto"/>
            <w:vAlign w:val="center"/>
            <w:hideMark/>
          </w:tcPr>
          <w:p w:rsidR="00EB70FD" w:rsidRPr="005B5141" w:rsidRDefault="00EB70FD" w:rsidP="00EB70FD">
            <w:pPr>
              <w:jc w:val="center"/>
              <w:rPr>
                <w:rFonts w:asciiTheme="majorHAnsi" w:eastAsia="Times New Roman" w:hAnsiTheme="majorHAnsi" w:cs="Calibri"/>
                <w:b/>
                <w:bCs/>
                <w:color w:val="000000"/>
                <w:sz w:val="18"/>
                <w:szCs w:val="18"/>
              </w:rPr>
            </w:pPr>
            <w:r w:rsidRPr="005B5141">
              <w:rPr>
                <w:rFonts w:asciiTheme="majorHAnsi" w:eastAsia="Times New Roman" w:hAnsiTheme="majorHAnsi" w:cs="Calibri"/>
                <w:b/>
                <w:bCs/>
                <w:color w:val="000000"/>
                <w:sz w:val="18"/>
                <w:szCs w:val="18"/>
              </w:rPr>
              <w:t>Rate Of Change 16-17</w:t>
            </w:r>
          </w:p>
        </w:tc>
      </w:tr>
      <w:tr w:rsidR="00EB70FD" w:rsidRPr="003B190B" w:rsidTr="00EB70FD">
        <w:trPr>
          <w:trHeight w:val="349"/>
        </w:trPr>
        <w:tc>
          <w:tcPr>
            <w:tcW w:w="3610" w:type="dxa"/>
            <w:vMerge/>
            <w:tcBorders>
              <w:top w:val="single" w:sz="8" w:space="0" w:color="auto"/>
              <w:left w:val="single" w:sz="8" w:space="0" w:color="auto"/>
              <w:bottom w:val="single" w:sz="8" w:space="0" w:color="000000"/>
              <w:right w:val="single" w:sz="4" w:space="0" w:color="000000"/>
            </w:tcBorders>
            <w:vAlign w:val="center"/>
            <w:hideMark/>
          </w:tcPr>
          <w:p w:rsidR="00EB70FD" w:rsidRPr="005E58F4" w:rsidRDefault="00EB70FD" w:rsidP="00EB70FD">
            <w:pPr>
              <w:rPr>
                <w:rFonts w:asciiTheme="majorHAnsi" w:eastAsia="Times New Roman" w:hAnsiTheme="majorHAnsi" w:cs="Arial"/>
                <w:bCs/>
                <w:sz w:val="18"/>
                <w:szCs w:val="18"/>
              </w:rPr>
            </w:pPr>
          </w:p>
        </w:tc>
        <w:tc>
          <w:tcPr>
            <w:tcW w:w="898" w:type="dxa"/>
            <w:tcBorders>
              <w:top w:val="nil"/>
              <w:left w:val="nil"/>
              <w:bottom w:val="single" w:sz="8" w:space="0" w:color="auto"/>
              <w:right w:val="single" w:sz="4" w:space="0" w:color="auto"/>
            </w:tcBorders>
            <w:shd w:val="clear" w:color="000000" w:fill="FFFFFF"/>
            <w:vAlign w:val="center"/>
            <w:hideMark/>
          </w:tcPr>
          <w:p w:rsidR="00EB70FD" w:rsidRPr="005B5141" w:rsidRDefault="00EB70FD" w:rsidP="00EB70FD">
            <w:pPr>
              <w:jc w:val="center"/>
              <w:rPr>
                <w:rFonts w:asciiTheme="majorHAnsi" w:eastAsia="Times New Roman" w:hAnsiTheme="majorHAnsi" w:cs="Arial"/>
                <w:b/>
                <w:bCs/>
                <w:sz w:val="18"/>
                <w:szCs w:val="18"/>
              </w:rPr>
            </w:pPr>
            <w:r w:rsidRPr="005B5141">
              <w:rPr>
                <w:rFonts w:asciiTheme="majorHAnsi" w:eastAsia="Times New Roman" w:hAnsiTheme="majorHAnsi" w:cs="Arial"/>
                <w:b/>
                <w:bCs/>
                <w:sz w:val="18"/>
                <w:szCs w:val="18"/>
              </w:rPr>
              <w:t>Q1</w:t>
            </w:r>
          </w:p>
        </w:tc>
        <w:tc>
          <w:tcPr>
            <w:tcW w:w="732" w:type="dxa"/>
            <w:tcBorders>
              <w:top w:val="nil"/>
              <w:left w:val="nil"/>
              <w:bottom w:val="single" w:sz="8" w:space="0" w:color="auto"/>
              <w:right w:val="single" w:sz="4" w:space="0" w:color="auto"/>
            </w:tcBorders>
            <w:shd w:val="clear" w:color="000000" w:fill="FFFFFF"/>
            <w:vAlign w:val="center"/>
            <w:hideMark/>
          </w:tcPr>
          <w:p w:rsidR="00EB70FD" w:rsidRPr="005B5141" w:rsidRDefault="00EB70FD" w:rsidP="00EB70FD">
            <w:pPr>
              <w:jc w:val="center"/>
              <w:rPr>
                <w:rFonts w:asciiTheme="majorHAnsi" w:eastAsia="Times New Roman" w:hAnsiTheme="majorHAnsi" w:cs="Arial"/>
                <w:b/>
                <w:bCs/>
                <w:sz w:val="18"/>
                <w:szCs w:val="18"/>
              </w:rPr>
            </w:pPr>
            <w:r w:rsidRPr="005B5141">
              <w:rPr>
                <w:rFonts w:asciiTheme="majorHAnsi" w:eastAsia="Times New Roman" w:hAnsiTheme="majorHAnsi" w:cs="Arial"/>
                <w:b/>
                <w:bCs/>
                <w:sz w:val="18"/>
                <w:szCs w:val="18"/>
              </w:rPr>
              <w:t>Q2</w:t>
            </w:r>
          </w:p>
        </w:tc>
        <w:tc>
          <w:tcPr>
            <w:tcW w:w="866" w:type="dxa"/>
            <w:tcBorders>
              <w:top w:val="nil"/>
              <w:left w:val="nil"/>
              <w:bottom w:val="single" w:sz="8" w:space="0" w:color="auto"/>
              <w:right w:val="single" w:sz="4" w:space="0" w:color="auto"/>
            </w:tcBorders>
            <w:shd w:val="clear" w:color="000000" w:fill="FFFFFF"/>
            <w:vAlign w:val="center"/>
            <w:hideMark/>
          </w:tcPr>
          <w:p w:rsidR="00EB70FD" w:rsidRPr="005B5141" w:rsidRDefault="00EB70FD" w:rsidP="00EB70FD">
            <w:pPr>
              <w:jc w:val="center"/>
              <w:rPr>
                <w:rFonts w:asciiTheme="majorHAnsi" w:eastAsia="Times New Roman" w:hAnsiTheme="majorHAnsi" w:cs="Arial"/>
                <w:b/>
                <w:bCs/>
                <w:sz w:val="18"/>
                <w:szCs w:val="18"/>
              </w:rPr>
            </w:pPr>
            <w:r w:rsidRPr="005B5141">
              <w:rPr>
                <w:rFonts w:asciiTheme="majorHAnsi" w:eastAsia="Times New Roman" w:hAnsiTheme="majorHAnsi" w:cs="Arial"/>
                <w:b/>
                <w:bCs/>
                <w:sz w:val="18"/>
                <w:szCs w:val="18"/>
              </w:rPr>
              <w:t>Q3</w:t>
            </w:r>
          </w:p>
        </w:tc>
        <w:tc>
          <w:tcPr>
            <w:tcW w:w="866" w:type="dxa"/>
            <w:tcBorders>
              <w:top w:val="nil"/>
              <w:left w:val="nil"/>
              <w:bottom w:val="single" w:sz="8" w:space="0" w:color="auto"/>
              <w:right w:val="single" w:sz="4" w:space="0" w:color="auto"/>
            </w:tcBorders>
            <w:shd w:val="clear" w:color="000000" w:fill="FFFFFF"/>
            <w:vAlign w:val="center"/>
            <w:hideMark/>
          </w:tcPr>
          <w:p w:rsidR="00EB70FD" w:rsidRPr="005B5141" w:rsidRDefault="00EB70FD" w:rsidP="00EB70FD">
            <w:pPr>
              <w:jc w:val="center"/>
              <w:rPr>
                <w:rFonts w:asciiTheme="majorHAnsi" w:eastAsia="Times New Roman" w:hAnsiTheme="majorHAnsi" w:cs="Arial"/>
                <w:b/>
                <w:bCs/>
                <w:sz w:val="18"/>
                <w:szCs w:val="18"/>
              </w:rPr>
            </w:pPr>
            <w:r w:rsidRPr="005B5141">
              <w:rPr>
                <w:rFonts w:asciiTheme="majorHAnsi" w:eastAsia="Times New Roman" w:hAnsiTheme="majorHAnsi" w:cs="Arial"/>
                <w:b/>
                <w:bCs/>
                <w:sz w:val="18"/>
                <w:szCs w:val="18"/>
              </w:rPr>
              <w:t>Q4</w:t>
            </w:r>
          </w:p>
        </w:tc>
        <w:tc>
          <w:tcPr>
            <w:tcW w:w="403" w:type="dxa"/>
            <w:tcBorders>
              <w:top w:val="nil"/>
              <w:left w:val="nil"/>
              <w:bottom w:val="single" w:sz="8" w:space="0" w:color="auto"/>
              <w:right w:val="single" w:sz="4" w:space="0" w:color="auto"/>
            </w:tcBorders>
            <w:shd w:val="clear" w:color="000000" w:fill="FFFFFF"/>
            <w:noWrap/>
            <w:vAlign w:val="center"/>
            <w:hideMark/>
          </w:tcPr>
          <w:p w:rsidR="00EB70FD" w:rsidRPr="005B5141" w:rsidRDefault="00EB70FD" w:rsidP="00EB70FD">
            <w:pPr>
              <w:rPr>
                <w:rFonts w:asciiTheme="majorHAnsi" w:eastAsia="Times New Roman" w:hAnsiTheme="majorHAnsi" w:cs="Arial"/>
                <w:sz w:val="18"/>
                <w:szCs w:val="18"/>
              </w:rPr>
            </w:pPr>
            <w:r w:rsidRPr="005B5141">
              <w:rPr>
                <w:rFonts w:asciiTheme="majorHAnsi" w:eastAsia="Times New Roman" w:hAnsiTheme="majorHAnsi" w:cs="Arial"/>
                <w:sz w:val="18"/>
                <w:szCs w:val="18"/>
              </w:rPr>
              <w:t> </w:t>
            </w:r>
          </w:p>
        </w:tc>
        <w:tc>
          <w:tcPr>
            <w:tcW w:w="819" w:type="dxa"/>
            <w:tcBorders>
              <w:top w:val="nil"/>
              <w:left w:val="nil"/>
              <w:bottom w:val="single" w:sz="8" w:space="0" w:color="auto"/>
              <w:right w:val="single" w:sz="4" w:space="0" w:color="auto"/>
            </w:tcBorders>
            <w:shd w:val="clear" w:color="000000" w:fill="FFFFFF"/>
            <w:vAlign w:val="center"/>
            <w:hideMark/>
          </w:tcPr>
          <w:p w:rsidR="00EB70FD" w:rsidRPr="005B5141" w:rsidRDefault="00EB70FD" w:rsidP="00EB70FD">
            <w:pPr>
              <w:jc w:val="center"/>
              <w:rPr>
                <w:rFonts w:asciiTheme="majorHAnsi" w:eastAsia="Times New Roman" w:hAnsiTheme="majorHAnsi" w:cs="Arial"/>
                <w:b/>
                <w:bCs/>
                <w:sz w:val="18"/>
                <w:szCs w:val="18"/>
              </w:rPr>
            </w:pPr>
            <w:r w:rsidRPr="005B5141">
              <w:rPr>
                <w:rFonts w:asciiTheme="majorHAnsi" w:eastAsia="Times New Roman" w:hAnsiTheme="majorHAnsi" w:cs="Arial"/>
                <w:b/>
                <w:bCs/>
                <w:sz w:val="18"/>
                <w:szCs w:val="18"/>
              </w:rPr>
              <w:t>Q1</w:t>
            </w:r>
          </w:p>
        </w:tc>
        <w:tc>
          <w:tcPr>
            <w:tcW w:w="833" w:type="dxa"/>
            <w:tcBorders>
              <w:top w:val="nil"/>
              <w:left w:val="nil"/>
              <w:bottom w:val="single" w:sz="8" w:space="0" w:color="auto"/>
              <w:right w:val="single" w:sz="4" w:space="0" w:color="auto"/>
            </w:tcBorders>
            <w:shd w:val="clear" w:color="000000" w:fill="FFFFFF"/>
            <w:vAlign w:val="center"/>
            <w:hideMark/>
          </w:tcPr>
          <w:p w:rsidR="00EB70FD" w:rsidRPr="005B5141" w:rsidRDefault="00EB70FD" w:rsidP="00EB70FD">
            <w:pPr>
              <w:jc w:val="center"/>
              <w:rPr>
                <w:rFonts w:asciiTheme="majorHAnsi" w:eastAsia="Times New Roman" w:hAnsiTheme="majorHAnsi" w:cs="Arial"/>
                <w:b/>
                <w:bCs/>
                <w:sz w:val="18"/>
                <w:szCs w:val="18"/>
              </w:rPr>
            </w:pPr>
            <w:r w:rsidRPr="005B5141">
              <w:rPr>
                <w:rFonts w:asciiTheme="majorHAnsi" w:eastAsia="Times New Roman" w:hAnsiTheme="majorHAnsi" w:cs="Arial"/>
                <w:b/>
                <w:bCs/>
                <w:sz w:val="18"/>
                <w:szCs w:val="18"/>
              </w:rPr>
              <w:t>Q2</w:t>
            </w:r>
          </w:p>
        </w:tc>
        <w:tc>
          <w:tcPr>
            <w:tcW w:w="972" w:type="dxa"/>
            <w:tcBorders>
              <w:top w:val="nil"/>
              <w:left w:val="nil"/>
              <w:bottom w:val="single" w:sz="8" w:space="0" w:color="auto"/>
              <w:right w:val="single" w:sz="4" w:space="0" w:color="auto"/>
            </w:tcBorders>
            <w:shd w:val="clear" w:color="000000" w:fill="FFFFFF"/>
            <w:vAlign w:val="center"/>
            <w:hideMark/>
          </w:tcPr>
          <w:p w:rsidR="00EB70FD" w:rsidRPr="005B5141" w:rsidRDefault="00EB70FD" w:rsidP="00EB70FD">
            <w:pPr>
              <w:jc w:val="center"/>
              <w:rPr>
                <w:rFonts w:asciiTheme="majorHAnsi" w:eastAsia="Times New Roman" w:hAnsiTheme="majorHAnsi" w:cs="Arial"/>
                <w:b/>
                <w:bCs/>
                <w:sz w:val="18"/>
                <w:szCs w:val="18"/>
              </w:rPr>
            </w:pPr>
            <w:r w:rsidRPr="005B5141">
              <w:rPr>
                <w:rFonts w:asciiTheme="majorHAnsi" w:eastAsia="Times New Roman" w:hAnsiTheme="majorHAnsi" w:cs="Arial"/>
                <w:b/>
                <w:bCs/>
                <w:sz w:val="18"/>
                <w:szCs w:val="18"/>
              </w:rPr>
              <w:t>Q3</w:t>
            </w:r>
          </w:p>
        </w:tc>
        <w:tc>
          <w:tcPr>
            <w:tcW w:w="835" w:type="dxa"/>
            <w:tcBorders>
              <w:top w:val="nil"/>
              <w:left w:val="nil"/>
              <w:bottom w:val="single" w:sz="8" w:space="0" w:color="auto"/>
              <w:right w:val="single" w:sz="4" w:space="0" w:color="auto"/>
            </w:tcBorders>
            <w:shd w:val="clear" w:color="000000" w:fill="FFFFFF"/>
            <w:vAlign w:val="center"/>
            <w:hideMark/>
          </w:tcPr>
          <w:p w:rsidR="00EB70FD" w:rsidRPr="005B5141" w:rsidRDefault="00EB70FD" w:rsidP="00EB70FD">
            <w:pPr>
              <w:jc w:val="center"/>
              <w:rPr>
                <w:rFonts w:asciiTheme="majorHAnsi" w:eastAsia="Times New Roman" w:hAnsiTheme="majorHAnsi" w:cs="Arial"/>
                <w:b/>
                <w:bCs/>
                <w:sz w:val="18"/>
                <w:szCs w:val="18"/>
              </w:rPr>
            </w:pPr>
            <w:r w:rsidRPr="005B5141">
              <w:rPr>
                <w:rFonts w:asciiTheme="majorHAnsi" w:eastAsia="Times New Roman" w:hAnsiTheme="majorHAnsi" w:cs="Arial"/>
                <w:b/>
                <w:bCs/>
                <w:sz w:val="18"/>
                <w:szCs w:val="18"/>
              </w:rPr>
              <w:t>Q4</w:t>
            </w:r>
          </w:p>
        </w:tc>
        <w:tc>
          <w:tcPr>
            <w:tcW w:w="417" w:type="dxa"/>
            <w:tcBorders>
              <w:top w:val="nil"/>
              <w:left w:val="nil"/>
              <w:bottom w:val="single" w:sz="8" w:space="0" w:color="auto"/>
              <w:right w:val="nil"/>
            </w:tcBorders>
            <w:shd w:val="clear" w:color="auto" w:fill="auto"/>
            <w:noWrap/>
            <w:vAlign w:val="bottom"/>
            <w:hideMark/>
          </w:tcPr>
          <w:p w:rsidR="00EB70FD" w:rsidRPr="003B190B" w:rsidRDefault="00EB70FD" w:rsidP="00EB70FD">
            <w:pPr>
              <w:rPr>
                <w:rFonts w:ascii="Calibri" w:eastAsia="Times New Roman" w:hAnsi="Calibri" w:cs="Calibri"/>
                <w:color w:val="000000"/>
                <w:sz w:val="16"/>
                <w:szCs w:val="16"/>
              </w:rPr>
            </w:pPr>
            <w:r w:rsidRPr="003B190B">
              <w:rPr>
                <w:rFonts w:ascii="Calibri" w:eastAsia="Times New Roman" w:hAnsi="Calibri" w:cs="Calibri"/>
                <w:color w:val="000000"/>
                <w:sz w:val="16"/>
                <w:szCs w:val="16"/>
              </w:rPr>
              <w:t> </w:t>
            </w:r>
          </w:p>
        </w:tc>
        <w:tc>
          <w:tcPr>
            <w:tcW w:w="974" w:type="dxa"/>
            <w:vMerge/>
            <w:tcBorders>
              <w:top w:val="nil"/>
              <w:left w:val="single" w:sz="8" w:space="0" w:color="auto"/>
              <w:bottom w:val="single" w:sz="8" w:space="0" w:color="000000"/>
              <w:right w:val="single" w:sz="4" w:space="0" w:color="auto"/>
            </w:tcBorders>
            <w:vAlign w:val="center"/>
            <w:hideMark/>
          </w:tcPr>
          <w:p w:rsidR="00EB70FD" w:rsidRPr="003B190B" w:rsidRDefault="00EB70FD" w:rsidP="00EB70FD">
            <w:pPr>
              <w:rPr>
                <w:rFonts w:ascii="Calibri" w:eastAsia="Times New Roman" w:hAnsi="Calibri" w:cs="Calibri"/>
                <w:b/>
                <w:bCs/>
                <w:color w:val="000000"/>
                <w:sz w:val="16"/>
                <w:szCs w:val="16"/>
              </w:rPr>
            </w:pPr>
          </w:p>
        </w:tc>
        <w:tc>
          <w:tcPr>
            <w:tcW w:w="835" w:type="dxa"/>
            <w:vMerge/>
            <w:tcBorders>
              <w:top w:val="nil"/>
              <w:left w:val="single" w:sz="4" w:space="0" w:color="auto"/>
              <w:bottom w:val="single" w:sz="8" w:space="0" w:color="000000"/>
              <w:right w:val="nil"/>
            </w:tcBorders>
            <w:vAlign w:val="center"/>
            <w:hideMark/>
          </w:tcPr>
          <w:p w:rsidR="00EB70FD" w:rsidRPr="003B190B" w:rsidRDefault="00EB70FD" w:rsidP="00EB70FD">
            <w:pPr>
              <w:rPr>
                <w:rFonts w:ascii="Calibri" w:eastAsia="Times New Roman" w:hAnsi="Calibri" w:cs="Calibri"/>
                <w:b/>
                <w:bCs/>
                <w:color w:val="000000"/>
                <w:sz w:val="16"/>
                <w:szCs w:val="16"/>
              </w:rPr>
            </w:pPr>
          </w:p>
        </w:tc>
        <w:tc>
          <w:tcPr>
            <w:tcW w:w="1108" w:type="dxa"/>
            <w:vMerge/>
            <w:tcBorders>
              <w:top w:val="nil"/>
              <w:left w:val="single" w:sz="4" w:space="0" w:color="auto"/>
              <w:bottom w:val="single" w:sz="8" w:space="0" w:color="000000"/>
              <w:right w:val="single" w:sz="8" w:space="0" w:color="auto"/>
            </w:tcBorders>
            <w:vAlign w:val="center"/>
            <w:hideMark/>
          </w:tcPr>
          <w:p w:rsidR="00EB70FD" w:rsidRPr="003B190B" w:rsidRDefault="00EB70FD" w:rsidP="00EB70FD">
            <w:pPr>
              <w:rPr>
                <w:rFonts w:ascii="Calibri" w:eastAsia="Times New Roman" w:hAnsi="Calibri" w:cs="Calibri"/>
                <w:b/>
                <w:bCs/>
                <w:color w:val="000000"/>
                <w:sz w:val="16"/>
                <w:szCs w:val="16"/>
              </w:rPr>
            </w:pPr>
          </w:p>
        </w:tc>
      </w:tr>
      <w:tr w:rsidR="00EB70FD" w:rsidRPr="003B190B" w:rsidTr="00EB70FD">
        <w:trPr>
          <w:trHeight w:val="332"/>
        </w:trPr>
        <w:tc>
          <w:tcPr>
            <w:tcW w:w="3610" w:type="dxa"/>
            <w:tcBorders>
              <w:top w:val="nil"/>
              <w:left w:val="single" w:sz="4" w:space="0" w:color="auto"/>
              <w:bottom w:val="single" w:sz="4" w:space="0" w:color="auto"/>
              <w:right w:val="single" w:sz="4" w:space="0" w:color="auto"/>
            </w:tcBorders>
            <w:shd w:val="clear" w:color="000000" w:fill="8DB4E2"/>
            <w:noWrap/>
            <w:vAlign w:val="center"/>
            <w:hideMark/>
          </w:tcPr>
          <w:p w:rsidR="00EB70FD" w:rsidRPr="005E58F4" w:rsidRDefault="00EB70FD" w:rsidP="00EB70FD">
            <w:pPr>
              <w:rPr>
                <w:rFonts w:asciiTheme="majorHAnsi" w:eastAsia="Times New Roman" w:hAnsiTheme="majorHAnsi" w:cs="Arial"/>
                <w:bCs/>
                <w:sz w:val="18"/>
                <w:szCs w:val="18"/>
              </w:rPr>
            </w:pPr>
            <w:r w:rsidRPr="005E58F4">
              <w:rPr>
                <w:rFonts w:asciiTheme="majorHAnsi" w:eastAsia="Times New Roman" w:hAnsiTheme="majorHAnsi" w:cs="Arial"/>
                <w:bCs/>
                <w:sz w:val="18"/>
                <w:szCs w:val="18"/>
              </w:rPr>
              <w:t>Traffic Accidents and Enforcement</w:t>
            </w:r>
          </w:p>
        </w:tc>
        <w:tc>
          <w:tcPr>
            <w:tcW w:w="898" w:type="dxa"/>
            <w:tcBorders>
              <w:top w:val="nil"/>
              <w:left w:val="nil"/>
              <w:bottom w:val="single" w:sz="4" w:space="0" w:color="auto"/>
              <w:right w:val="single" w:sz="4" w:space="0" w:color="auto"/>
            </w:tcBorders>
            <w:shd w:val="clear" w:color="000000" w:fill="8DB4E2"/>
            <w:noWrap/>
            <w:vAlign w:val="center"/>
            <w:hideMark/>
          </w:tcPr>
          <w:p w:rsidR="00EB70FD" w:rsidRPr="003B190B" w:rsidRDefault="00EB70FD" w:rsidP="00EB70FD">
            <w:pPr>
              <w:jc w:val="center"/>
              <w:rPr>
                <w:rFonts w:ascii="Arial" w:eastAsia="Times New Roman" w:hAnsi="Arial" w:cs="Arial"/>
                <w:b/>
                <w:bCs/>
                <w:sz w:val="16"/>
                <w:szCs w:val="16"/>
              </w:rPr>
            </w:pPr>
            <w:r w:rsidRPr="003B190B">
              <w:rPr>
                <w:rFonts w:ascii="Arial" w:eastAsia="Times New Roman" w:hAnsi="Arial" w:cs="Arial"/>
                <w:b/>
                <w:bCs/>
                <w:sz w:val="16"/>
                <w:szCs w:val="16"/>
              </w:rPr>
              <w:t> </w:t>
            </w:r>
          </w:p>
        </w:tc>
        <w:tc>
          <w:tcPr>
            <w:tcW w:w="732" w:type="dxa"/>
            <w:tcBorders>
              <w:top w:val="nil"/>
              <w:left w:val="nil"/>
              <w:bottom w:val="single" w:sz="4" w:space="0" w:color="auto"/>
              <w:right w:val="single" w:sz="4" w:space="0" w:color="auto"/>
            </w:tcBorders>
            <w:shd w:val="clear" w:color="000000" w:fill="8DB4E2"/>
            <w:noWrap/>
            <w:vAlign w:val="center"/>
            <w:hideMark/>
          </w:tcPr>
          <w:p w:rsidR="00EB70FD" w:rsidRPr="003B190B" w:rsidRDefault="00EB70FD" w:rsidP="00EB70FD">
            <w:pPr>
              <w:jc w:val="center"/>
              <w:rPr>
                <w:rFonts w:ascii="Arial" w:eastAsia="Times New Roman" w:hAnsi="Arial" w:cs="Arial"/>
                <w:b/>
                <w:bCs/>
                <w:sz w:val="16"/>
                <w:szCs w:val="16"/>
              </w:rPr>
            </w:pPr>
            <w:r w:rsidRPr="003B190B">
              <w:rPr>
                <w:rFonts w:ascii="Arial" w:eastAsia="Times New Roman" w:hAnsi="Arial" w:cs="Arial"/>
                <w:b/>
                <w:bCs/>
                <w:sz w:val="16"/>
                <w:szCs w:val="16"/>
              </w:rPr>
              <w:t> </w:t>
            </w:r>
          </w:p>
        </w:tc>
        <w:tc>
          <w:tcPr>
            <w:tcW w:w="866" w:type="dxa"/>
            <w:tcBorders>
              <w:top w:val="nil"/>
              <w:left w:val="nil"/>
              <w:bottom w:val="single" w:sz="4" w:space="0" w:color="auto"/>
              <w:right w:val="single" w:sz="4" w:space="0" w:color="auto"/>
            </w:tcBorders>
            <w:shd w:val="clear" w:color="000000" w:fill="8DB4E2"/>
            <w:noWrap/>
            <w:vAlign w:val="center"/>
            <w:hideMark/>
          </w:tcPr>
          <w:p w:rsidR="00EB70FD" w:rsidRPr="003B190B" w:rsidRDefault="00EB70FD" w:rsidP="00EB70FD">
            <w:pPr>
              <w:jc w:val="center"/>
              <w:rPr>
                <w:rFonts w:ascii="Arial" w:eastAsia="Times New Roman" w:hAnsi="Arial" w:cs="Arial"/>
                <w:b/>
                <w:bCs/>
                <w:sz w:val="16"/>
                <w:szCs w:val="16"/>
              </w:rPr>
            </w:pPr>
            <w:r w:rsidRPr="003B190B">
              <w:rPr>
                <w:rFonts w:ascii="Arial" w:eastAsia="Times New Roman" w:hAnsi="Arial" w:cs="Arial"/>
                <w:b/>
                <w:bCs/>
                <w:sz w:val="16"/>
                <w:szCs w:val="16"/>
              </w:rPr>
              <w:t> </w:t>
            </w:r>
          </w:p>
        </w:tc>
        <w:tc>
          <w:tcPr>
            <w:tcW w:w="866" w:type="dxa"/>
            <w:tcBorders>
              <w:top w:val="nil"/>
              <w:left w:val="nil"/>
              <w:bottom w:val="single" w:sz="4" w:space="0" w:color="auto"/>
              <w:right w:val="single" w:sz="4" w:space="0" w:color="auto"/>
            </w:tcBorders>
            <w:shd w:val="clear" w:color="000000" w:fill="8DB4E2"/>
            <w:noWrap/>
            <w:vAlign w:val="center"/>
            <w:hideMark/>
          </w:tcPr>
          <w:p w:rsidR="00EB70FD" w:rsidRPr="003B190B" w:rsidRDefault="00EB70FD" w:rsidP="00EB70FD">
            <w:pPr>
              <w:jc w:val="center"/>
              <w:rPr>
                <w:rFonts w:ascii="Arial" w:eastAsia="Times New Roman" w:hAnsi="Arial" w:cs="Arial"/>
                <w:b/>
                <w:bCs/>
                <w:sz w:val="16"/>
                <w:szCs w:val="16"/>
              </w:rPr>
            </w:pPr>
            <w:r w:rsidRPr="003B190B">
              <w:rPr>
                <w:rFonts w:ascii="Arial" w:eastAsia="Times New Roman" w:hAnsi="Arial" w:cs="Arial"/>
                <w:b/>
                <w:bCs/>
                <w:sz w:val="16"/>
                <w:szCs w:val="16"/>
              </w:rPr>
              <w:t> </w:t>
            </w:r>
          </w:p>
        </w:tc>
        <w:tc>
          <w:tcPr>
            <w:tcW w:w="403" w:type="dxa"/>
            <w:tcBorders>
              <w:top w:val="nil"/>
              <w:left w:val="nil"/>
              <w:bottom w:val="single" w:sz="4" w:space="0" w:color="auto"/>
              <w:right w:val="single" w:sz="4" w:space="0" w:color="auto"/>
            </w:tcBorders>
            <w:shd w:val="clear" w:color="000000" w:fill="8DB4E2"/>
            <w:noWrap/>
            <w:vAlign w:val="center"/>
            <w:hideMark/>
          </w:tcPr>
          <w:p w:rsidR="00EB70FD" w:rsidRPr="003B190B" w:rsidRDefault="00EB70FD" w:rsidP="00EB70FD">
            <w:pPr>
              <w:rPr>
                <w:rFonts w:ascii="Arial" w:eastAsia="Times New Roman" w:hAnsi="Arial" w:cs="Arial"/>
                <w:sz w:val="16"/>
                <w:szCs w:val="16"/>
              </w:rPr>
            </w:pPr>
            <w:r w:rsidRPr="003B190B">
              <w:rPr>
                <w:rFonts w:ascii="Arial" w:eastAsia="Times New Roman" w:hAnsi="Arial" w:cs="Arial"/>
                <w:sz w:val="16"/>
                <w:szCs w:val="16"/>
              </w:rPr>
              <w:t> </w:t>
            </w:r>
          </w:p>
        </w:tc>
        <w:tc>
          <w:tcPr>
            <w:tcW w:w="819" w:type="dxa"/>
            <w:tcBorders>
              <w:top w:val="nil"/>
              <w:left w:val="nil"/>
              <w:bottom w:val="single" w:sz="4" w:space="0" w:color="auto"/>
              <w:right w:val="single" w:sz="4" w:space="0" w:color="auto"/>
            </w:tcBorders>
            <w:shd w:val="clear" w:color="000000" w:fill="8DB4E2"/>
            <w:noWrap/>
            <w:vAlign w:val="center"/>
            <w:hideMark/>
          </w:tcPr>
          <w:p w:rsidR="00EB70FD" w:rsidRPr="003B190B" w:rsidRDefault="00EB70FD" w:rsidP="00EB70FD">
            <w:pPr>
              <w:jc w:val="center"/>
              <w:rPr>
                <w:rFonts w:ascii="Arial" w:eastAsia="Times New Roman" w:hAnsi="Arial" w:cs="Arial"/>
                <w:b/>
                <w:bCs/>
                <w:sz w:val="16"/>
                <w:szCs w:val="16"/>
              </w:rPr>
            </w:pPr>
            <w:r w:rsidRPr="003B190B">
              <w:rPr>
                <w:rFonts w:ascii="Arial" w:eastAsia="Times New Roman" w:hAnsi="Arial" w:cs="Arial"/>
                <w:b/>
                <w:bCs/>
                <w:sz w:val="16"/>
                <w:szCs w:val="16"/>
              </w:rPr>
              <w:t> </w:t>
            </w:r>
          </w:p>
        </w:tc>
        <w:tc>
          <w:tcPr>
            <w:tcW w:w="833" w:type="dxa"/>
            <w:tcBorders>
              <w:top w:val="nil"/>
              <w:left w:val="nil"/>
              <w:bottom w:val="single" w:sz="4" w:space="0" w:color="auto"/>
              <w:right w:val="single" w:sz="4" w:space="0" w:color="auto"/>
            </w:tcBorders>
            <w:shd w:val="clear" w:color="000000" w:fill="8DB4E2"/>
            <w:noWrap/>
            <w:vAlign w:val="center"/>
            <w:hideMark/>
          </w:tcPr>
          <w:p w:rsidR="00EB70FD" w:rsidRPr="003B190B" w:rsidRDefault="00EB70FD" w:rsidP="00EB70FD">
            <w:pPr>
              <w:jc w:val="center"/>
              <w:rPr>
                <w:rFonts w:ascii="Arial" w:eastAsia="Times New Roman" w:hAnsi="Arial" w:cs="Arial"/>
                <w:b/>
                <w:bCs/>
                <w:sz w:val="16"/>
                <w:szCs w:val="16"/>
              </w:rPr>
            </w:pPr>
            <w:r w:rsidRPr="003B190B">
              <w:rPr>
                <w:rFonts w:ascii="Arial" w:eastAsia="Times New Roman" w:hAnsi="Arial" w:cs="Arial"/>
                <w:b/>
                <w:bCs/>
                <w:sz w:val="16"/>
                <w:szCs w:val="16"/>
              </w:rPr>
              <w:t> </w:t>
            </w:r>
          </w:p>
        </w:tc>
        <w:tc>
          <w:tcPr>
            <w:tcW w:w="972" w:type="dxa"/>
            <w:tcBorders>
              <w:top w:val="nil"/>
              <w:left w:val="nil"/>
              <w:bottom w:val="single" w:sz="4" w:space="0" w:color="auto"/>
              <w:right w:val="single" w:sz="4" w:space="0" w:color="auto"/>
            </w:tcBorders>
            <w:shd w:val="clear" w:color="000000" w:fill="8DB4E2"/>
            <w:noWrap/>
            <w:vAlign w:val="center"/>
            <w:hideMark/>
          </w:tcPr>
          <w:p w:rsidR="00EB70FD" w:rsidRPr="003B190B" w:rsidRDefault="00EB70FD" w:rsidP="00EB70FD">
            <w:pPr>
              <w:jc w:val="center"/>
              <w:rPr>
                <w:rFonts w:ascii="Arial" w:eastAsia="Times New Roman" w:hAnsi="Arial" w:cs="Arial"/>
                <w:b/>
                <w:bCs/>
                <w:sz w:val="16"/>
                <w:szCs w:val="16"/>
              </w:rPr>
            </w:pPr>
            <w:r w:rsidRPr="003B190B">
              <w:rPr>
                <w:rFonts w:ascii="Arial" w:eastAsia="Times New Roman" w:hAnsi="Arial" w:cs="Arial"/>
                <w:b/>
                <w:bCs/>
                <w:sz w:val="16"/>
                <w:szCs w:val="16"/>
              </w:rPr>
              <w:t> </w:t>
            </w:r>
          </w:p>
        </w:tc>
        <w:tc>
          <w:tcPr>
            <w:tcW w:w="835" w:type="dxa"/>
            <w:tcBorders>
              <w:top w:val="nil"/>
              <w:left w:val="nil"/>
              <w:bottom w:val="single" w:sz="4" w:space="0" w:color="auto"/>
              <w:right w:val="single" w:sz="4" w:space="0" w:color="auto"/>
            </w:tcBorders>
            <w:shd w:val="clear" w:color="000000" w:fill="8DB4E2"/>
            <w:noWrap/>
            <w:vAlign w:val="center"/>
            <w:hideMark/>
          </w:tcPr>
          <w:p w:rsidR="00EB70FD" w:rsidRPr="003B190B" w:rsidRDefault="00EB70FD" w:rsidP="00EB70FD">
            <w:pPr>
              <w:jc w:val="center"/>
              <w:rPr>
                <w:rFonts w:ascii="Arial" w:eastAsia="Times New Roman" w:hAnsi="Arial" w:cs="Arial"/>
                <w:b/>
                <w:bCs/>
                <w:sz w:val="16"/>
                <w:szCs w:val="16"/>
              </w:rPr>
            </w:pPr>
            <w:r w:rsidRPr="003B190B">
              <w:rPr>
                <w:rFonts w:ascii="Arial" w:eastAsia="Times New Roman" w:hAnsi="Arial" w:cs="Arial"/>
                <w:b/>
                <w:bCs/>
                <w:sz w:val="16"/>
                <w:szCs w:val="16"/>
              </w:rPr>
              <w:t> </w:t>
            </w:r>
          </w:p>
        </w:tc>
        <w:tc>
          <w:tcPr>
            <w:tcW w:w="417" w:type="dxa"/>
            <w:tcBorders>
              <w:top w:val="nil"/>
              <w:left w:val="nil"/>
              <w:bottom w:val="single" w:sz="4" w:space="0" w:color="auto"/>
              <w:right w:val="single" w:sz="4" w:space="0" w:color="auto"/>
            </w:tcBorders>
            <w:shd w:val="clear" w:color="000000" w:fill="8DB4E2"/>
            <w:noWrap/>
            <w:vAlign w:val="bottom"/>
            <w:hideMark/>
          </w:tcPr>
          <w:p w:rsidR="00EB70FD" w:rsidRPr="003B190B" w:rsidRDefault="00EB70FD" w:rsidP="00EB70FD">
            <w:pPr>
              <w:rPr>
                <w:rFonts w:ascii="Calibri" w:eastAsia="Times New Roman" w:hAnsi="Calibri" w:cs="Calibri"/>
                <w:color w:val="000000"/>
                <w:sz w:val="16"/>
                <w:szCs w:val="16"/>
              </w:rPr>
            </w:pPr>
            <w:r w:rsidRPr="003B190B">
              <w:rPr>
                <w:rFonts w:ascii="Calibri" w:eastAsia="Times New Roman" w:hAnsi="Calibri" w:cs="Calibri"/>
                <w:color w:val="000000"/>
                <w:sz w:val="16"/>
                <w:szCs w:val="16"/>
              </w:rPr>
              <w:t> </w:t>
            </w:r>
          </w:p>
        </w:tc>
        <w:tc>
          <w:tcPr>
            <w:tcW w:w="974" w:type="dxa"/>
            <w:tcBorders>
              <w:top w:val="nil"/>
              <w:left w:val="nil"/>
              <w:bottom w:val="single" w:sz="4" w:space="0" w:color="auto"/>
              <w:right w:val="single" w:sz="4" w:space="0" w:color="auto"/>
            </w:tcBorders>
            <w:shd w:val="clear" w:color="000000" w:fill="8DB4E2"/>
            <w:noWrap/>
            <w:vAlign w:val="center"/>
            <w:hideMark/>
          </w:tcPr>
          <w:p w:rsidR="00EB70FD" w:rsidRPr="003B190B" w:rsidRDefault="00EB70FD" w:rsidP="00EB70FD">
            <w:pPr>
              <w:jc w:val="center"/>
              <w:rPr>
                <w:rFonts w:ascii="Arial" w:eastAsia="Times New Roman" w:hAnsi="Arial" w:cs="Arial"/>
                <w:b/>
                <w:bCs/>
                <w:sz w:val="16"/>
                <w:szCs w:val="16"/>
              </w:rPr>
            </w:pPr>
            <w:r w:rsidRPr="003B190B">
              <w:rPr>
                <w:rFonts w:ascii="Arial" w:eastAsia="Times New Roman" w:hAnsi="Arial" w:cs="Arial"/>
                <w:b/>
                <w:bCs/>
                <w:sz w:val="16"/>
                <w:szCs w:val="16"/>
              </w:rPr>
              <w:t> </w:t>
            </w:r>
          </w:p>
        </w:tc>
        <w:tc>
          <w:tcPr>
            <w:tcW w:w="835" w:type="dxa"/>
            <w:tcBorders>
              <w:top w:val="nil"/>
              <w:left w:val="nil"/>
              <w:bottom w:val="single" w:sz="4" w:space="0" w:color="auto"/>
              <w:right w:val="single" w:sz="4" w:space="0" w:color="auto"/>
            </w:tcBorders>
            <w:shd w:val="clear" w:color="000000" w:fill="8DB4E2"/>
            <w:noWrap/>
            <w:vAlign w:val="center"/>
            <w:hideMark/>
          </w:tcPr>
          <w:p w:rsidR="00EB70FD" w:rsidRPr="003B190B" w:rsidRDefault="00EB70FD" w:rsidP="00EB70FD">
            <w:pPr>
              <w:jc w:val="center"/>
              <w:rPr>
                <w:rFonts w:ascii="Arial" w:eastAsia="Times New Roman" w:hAnsi="Arial" w:cs="Arial"/>
                <w:b/>
                <w:bCs/>
                <w:sz w:val="16"/>
                <w:szCs w:val="16"/>
              </w:rPr>
            </w:pPr>
            <w:r w:rsidRPr="003B190B">
              <w:rPr>
                <w:rFonts w:ascii="Arial" w:eastAsia="Times New Roman" w:hAnsi="Arial" w:cs="Arial"/>
                <w:b/>
                <w:bCs/>
                <w:sz w:val="16"/>
                <w:szCs w:val="16"/>
              </w:rPr>
              <w:t> </w:t>
            </w:r>
          </w:p>
        </w:tc>
        <w:tc>
          <w:tcPr>
            <w:tcW w:w="1108" w:type="dxa"/>
            <w:tcBorders>
              <w:top w:val="nil"/>
              <w:left w:val="nil"/>
              <w:bottom w:val="single" w:sz="4" w:space="0" w:color="auto"/>
              <w:right w:val="single" w:sz="4" w:space="0" w:color="auto"/>
            </w:tcBorders>
            <w:shd w:val="clear" w:color="000000" w:fill="8DB4E2"/>
            <w:noWrap/>
            <w:vAlign w:val="bottom"/>
            <w:hideMark/>
          </w:tcPr>
          <w:p w:rsidR="00EB70FD" w:rsidRPr="003B190B" w:rsidRDefault="00EB70FD" w:rsidP="00EB70FD">
            <w:pPr>
              <w:rPr>
                <w:rFonts w:ascii="Calibri" w:eastAsia="Times New Roman" w:hAnsi="Calibri" w:cs="Calibri"/>
                <w:color w:val="000000"/>
                <w:sz w:val="16"/>
                <w:szCs w:val="16"/>
              </w:rPr>
            </w:pPr>
            <w:r w:rsidRPr="003B190B">
              <w:rPr>
                <w:rFonts w:ascii="Calibri" w:eastAsia="Times New Roman" w:hAnsi="Calibri" w:cs="Calibri"/>
                <w:color w:val="000000"/>
                <w:sz w:val="16"/>
                <w:szCs w:val="16"/>
              </w:rPr>
              <w:t> </w:t>
            </w:r>
          </w:p>
        </w:tc>
      </w:tr>
      <w:tr w:rsidR="00EB70FD" w:rsidRPr="003B190B" w:rsidTr="00EB70FD">
        <w:trPr>
          <w:trHeight w:val="332"/>
        </w:trPr>
        <w:tc>
          <w:tcPr>
            <w:tcW w:w="3610" w:type="dxa"/>
            <w:tcBorders>
              <w:top w:val="nil"/>
              <w:left w:val="single" w:sz="4" w:space="0" w:color="auto"/>
              <w:bottom w:val="single" w:sz="4" w:space="0" w:color="auto"/>
              <w:right w:val="single" w:sz="4" w:space="0" w:color="auto"/>
            </w:tcBorders>
            <w:shd w:val="clear" w:color="000000" w:fill="CCFFCC"/>
            <w:noWrap/>
            <w:vAlign w:val="center"/>
            <w:hideMark/>
          </w:tcPr>
          <w:p w:rsidR="00EB70FD" w:rsidRPr="005E58F4" w:rsidRDefault="00EB70FD" w:rsidP="00EB70FD">
            <w:pPr>
              <w:rPr>
                <w:rFonts w:asciiTheme="majorHAnsi" w:eastAsia="Times New Roman" w:hAnsiTheme="majorHAnsi" w:cs="Arial"/>
                <w:sz w:val="18"/>
                <w:szCs w:val="18"/>
              </w:rPr>
            </w:pPr>
            <w:r w:rsidRPr="005E58F4">
              <w:rPr>
                <w:rFonts w:asciiTheme="majorHAnsi" w:eastAsia="Times New Roman" w:hAnsiTheme="majorHAnsi" w:cs="Arial"/>
                <w:sz w:val="18"/>
                <w:szCs w:val="18"/>
              </w:rPr>
              <w:t>Fatal</w:t>
            </w:r>
          </w:p>
        </w:tc>
        <w:tc>
          <w:tcPr>
            <w:tcW w:w="898" w:type="dxa"/>
            <w:tcBorders>
              <w:top w:val="nil"/>
              <w:left w:val="nil"/>
              <w:bottom w:val="single" w:sz="4" w:space="0" w:color="auto"/>
              <w:right w:val="single" w:sz="4" w:space="0" w:color="auto"/>
            </w:tcBorders>
            <w:shd w:val="clear" w:color="000000" w:fill="FFFFFF"/>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0</w:t>
            </w:r>
          </w:p>
        </w:tc>
        <w:tc>
          <w:tcPr>
            <w:tcW w:w="732" w:type="dxa"/>
            <w:tcBorders>
              <w:top w:val="nil"/>
              <w:left w:val="nil"/>
              <w:bottom w:val="single" w:sz="4" w:space="0" w:color="auto"/>
              <w:right w:val="single" w:sz="4" w:space="0" w:color="auto"/>
            </w:tcBorders>
            <w:shd w:val="clear" w:color="000000" w:fill="FFFFFF"/>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w:t>
            </w:r>
          </w:p>
        </w:tc>
        <w:tc>
          <w:tcPr>
            <w:tcW w:w="866" w:type="dxa"/>
            <w:tcBorders>
              <w:top w:val="nil"/>
              <w:left w:val="nil"/>
              <w:bottom w:val="single" w:sz="4" w:space="0" w:color="auto"/>
              <w:right w:val="single" w:sz="4" w:space="0" w:color="auto"/>
            </w:tcBorders>
            <w:shd w:val="clear" w:color="000000" w:fill="FFFFFF"/>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w:t>
            </w:r>
          </w:p>
        </w:tc>
        <w:tc>
          <w:tcPr>
            <w:tcW w:w="866" w:type="dxa"/>
            <w:tcBorders>
              <w:top w:val="nil"/>
              <w:left w:val="nil"/>
              <w:bottom w:val="single" w:sz="4" w:space="0" w:color="auto"/>
              <w:right w:val="single" w:sz="4" w:space="0" w:color="auto"/>
            </w:tcBorders>
            <w:shd w:val="clear" w:color="000000" w:fill="FFFFFF"/>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w:t>
            </w:r>
          </w:p>
        </w:tc>
        <w:tc>
          <w:tcPr>
            <w:tcW w:w="403"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rPr>
                <w:rFonts w:asciiTheme="majorHAnsi" w:eastAsia="Times New Roman" w:hAnsiTheme="majorHAnsi" w:cs="Arial"/>
                <w:sz w:val="18"/>
                <w:szCs w:val="18"/>
              </w:rPr>
            </w:pPr>
            <w:r w:rsidRPr="005B5141">
              <w:rPr>
                <w:rFonts w:asciiTheme="majorHAnsi" w:eastAsia="Times New Roman" w:hAnsiTheme="majorHAnsi" w:cs="Arial"/>
                <w:sz w:val="18"/>
                <w:szCs w:val="18"/>
              </w:rPr>
              <w:t> </w:t>
            </w:r>
          </w:p>
        </w:tc>
        <w:tc>
          <w:tcPr>
            <w:tcW w:w="819" w:type="dxa"/>
            <w:tcBorders>
              <w:top w:val="nil"/>
              <w:left w:val="nil"/>
              <w:bottom w:val="single" w:sz="4" w:space="0" w:color="auto"/>
              <w:right w:val="single" w:sz="4" w:space="0" w:color="auto"/>
            </w:tcBorders>
            <w:shd w:val="clear" w:color="000000" w:fill="FFFFFF"/>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3</w:t>
            </w:r>
          </w:p>
        </w:tc>
        <w:tc>
          <w:tcPr>
            <w:tcW w:w="833" w:type="dxa"/>
            <w:tcBorders>
              <w:top w:val="nil"/>
              <w:left w:val="nil"/>
              <w:bottom w:val="single" w:sz="4" w:space="0" w:color="auto"/>
              <w:right w:val="single" w:sz="4" w:space="0" w:color="auto"/>
            </w:tcBorders>
            <w:shd w:val="clear" w:color="000000" w:fill="FFFFFF"/>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w:t>
            </w:r>
          </w:p>
        </w:tc>
        <w:tc>
          <w:tcPr>
            <w:tcW w:w="972" w:type="dxa"/>
            <w:tcBorders>
              <w:top w:val="nil"/>
              <w:left w:val="nil"/>
              <w:bottom w:val="single" w:sz="4" w:space="0" w:color="auto"/>
              <w:right w:val="single" w:sz="4" w:space="0" w:color="auto"/>
            </w:tcBorders>
            <w:shd w:val="clear" w:color="000000" w:fill="FFFFFF"/>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w:t>
            </w:r>
          </w:p>
        </w:tc>
        <w:tc>
          <w:tcPr>
            <w:tcW w:w="835" w:type="dxa"/>
            <w:tcBorders>
              <w:top w:val="nil"/>
              <w:left w:val="nil"/>
              <w:bottom w:val="single" w:sz="4" w:space="0" w:color="auto"/>
              <w:right w:val="single" w:sz="4" w:space="0" w:color="auto"/>
            </w:tcBorders>
            <w:shd w:val="clear" w:color="000000" w:fill="FFFFFF"/>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2</w:t>
            </w:r>
          </w:p>
        </w:tc>
        <w:tc>
          <w:tcPr>
            <w:tcW w:w="417" w:type="dxa"/>
            <w:tcBorders>
              <w:top w:val="nil"/>
              <w:left w:val="nil"/>
              <w:bottom w:val="single" w:sz="4" w:space="0" w:color="auto"/>
              <w:right w:val="single" w:sz="4" w:space="0" w:color="auto"/>
            </w:tcBorders>
            <w:shd w:val="clear" w:color="auto" w:fill="auto"/>
            <w:noWrap/>
            <w:vAlign w:val="bottom"/>
            <w:hideMark/>
          </w:tcPr>
          <w:p w:rsidR="00EB70FD" w:rsidRPr="005B5141" w:rsidRDefault="00EB70FD" w:rsidP="00EB70FD">
            <w:pP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 </w:t>
            </w:r>
          </w:p>
        </w:tc>
        <w:tc>
          <w:tcPr>
            <w:tcW w:w="974"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3</w:t>
            </w:r>
          </w:p>
        </w:tc>
        <w:tc>
          <w:tcPr>
            <w:tcW w:w="835"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7</w:t>
            </w:r>
          </w:p>
        </w:tc>
        <w:tc>
          <w:tcPr>
            <w:tcW w:w="1108"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-4</w:t>
            </w:r>
          </w:p>
        </w:tc>
      </w:tr>
      <w:tr w:rsidR="00EB70FD" w:rsidRPr="003B190B" w:rsidTr="00EB70FD">
        <w:trPr>
          <w:trHeight w:val="332"/>
        </w:trPr>
        <w:tc>
          <w:tcPr>
            <w:tcW w:w="3610" w:type="dxa"/>
            <w:tcBorders>
              <w:top w:val="nil"/>
              <w:left w:val="single" w:sz="4" w:space="0" w:color="auto"/>
              <w:bottom w:val="single" w:sz="4" w:space="0" w:color="auto"/>
              <w:right w:val="single" w:sz="4" w:space="0" w:color="auto"/>
            </w:tcBorders>
            <w:shd w:val="clear" w:color="000000" w:fill="CCFFCC"/>
            <w:noWrap/>
            <w:vAlign w:val="center"/>
            <w:hideMark/>
          </w:tcPr>
          <w:p w:rsidR="00EB70FD" w:rsidRPr="005E58F4" w:rsidRDefault="00EB70FD" w:rsidP="00EB70FD">
            <w:pPr>
              <w:rPr>
                <w:rFonts w:asciiTheme="majorHAnsi" w:eastAsia="Times New Roman" w:hAnsiTheme="majorHAnsi" w:cs="Arial"/>
                <w:sz w:val="18"/>
                <w:szCs w:val="18"/>
              </w:rPr>
            </w:pPr>
            <w:r w:rsidRPr="005E58F4">
              <w:rPr>
                <w:rFonts w:asciiTheme="majorHAnsi" w:eastAsia="Times New Roman" w:hAnsiTheme="majorHAnsi" w:cs="Arial"/>
                <w:sz w:val="18"/>
                <w:szCs w:val="18"/>
              </w:rPr>
              <w:t>Serious Injuries</w:t>
            </w:r>
          </w:p>
        </w:tc>
        <w:tc>
          <w:tcPr>
            <w:tcW w:w="898" w:type="dxa"/>
            <w:tcBorders>
              <w:top w:val="nil"/>
              <w:left w:val="nil"/>
              <w:bottom w:val="single" w:sz="4" w:space="0" w:color="auto"/>
              <w:right w:val="single" w:sz="4" w:space="0" w:color="auto"/>
            </w:tcBorders>
            <w:shd w:val="clear" w:color="000000" w:fill="FFFFFF"/>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10</w:t>
            </w:r>
          </w:p>
        </w:tc>
        <w:tc>
          <w:tcPr>
            <w:tcW w:w="732" w:type="dxa"/>
            <w:tcBorders>
              <w:top w:val="nil"/>
              <w:left w:val="nil"/>
              <w:bottom w:val="single" w:sz="4" w:space="0" w:color="auto"/>
              <w:right w:val="single" w:sz="4" w:space="0" w:color="auto"/>
            </w:tcBorders>
            <w:shd w:val="clear" w:color="000000" w:fill="FFFFFF"/>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4</w:t>
            </w:r>
          </w:p>
        </w:tc>
        <w:tc>
          <w:tcPr>
            <w:tcW w:w="866" w:type="dxa"/>
            <w:tcBorders>
              <w:top w:val="nil"/>
              <w:left w:val="nil"/>
              <w:bottom w:val="single" w:sz="4" w:space="0" w:color="auto"/>
              <w:right w:val="single" w:sz="4" w:space="0" w:color="auto"/>
            </w:tcBorders>
            <w:shd w:val="clear" w:color="000000" w:fill="FFFFFF"/>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7</w:t>
            </w:r>
          </w:p>
        </w:tc>
        <w:tc>
          <w:tcPr>
            <w:tcW w:w="866" w:type="dxa"/>
            <w:tcBorders>
              <w:top w:val="nil"/>
              <w:left w:val="nil"/>
              <w:bottom w:val="single" w:sz="4" w:space="0" w:color="auto"/>
              <w:right w:val="single" w:sz="4" w:space="0" w:color="auto"/>
            </w:tcBorders>
            <w:shd w:val="clear" w:color="000000" w:fill="FFFFFF"/>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9</w:t>
            </w:r>
          </w:p>
        </w:tc>
        <w:tc>
          <w:tcPr>
            <w:tcW w:w="403"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rPr>
                <w:rFonts w:asciiTheme="majorHAnsi" w:eastAsia="Times New Roman" w:hAnsiTheme="majorHAnsi" w:cs="Arial"/>
                <w:sz w:val="18"/>
                <w:szCs w:val="18"/>
              </w:rPr>
            </w:pPr>
            <w:r w:rsidRPr="005B5141">
              <w:rPr>
                <w:rFonts w:asciiTheme="majorHAnsi" w:eastAsia="Times New Roman" w:hAnsiTheme="majorHAnsi" w:cs="Arial"/>
                <w:sz w:val="18"/>
                <w:szCs w:val="18"/>
              </w:rPr>
              <w:t> </w:t>
            </w:r>
          </w:p>
        </w:tc>
        <w:tc>
          <w:tcPr>
            <w:tcW w:w="819" w:type="dxa"/>
            <w:tcBorders>
              <w:top w:val="nil"/>
              <w:left w:val="nil"/>
              <w:bottom w:val="single" w:sz="4" w:space="0" w:color="auto"/>
              <w:right w:val="single" w:sz="4" w:space="0" w:color="auto"/>
            </w:tcBorders>
            <w:shd w:val="clear" w:color="000000" w:fill="FFFFFF"/>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4</w:t>
            </w:r>
          </w:p>
        </w:tc>
        <w:tc>
          <w:tcPr>
            <w:tcW w:w="833" w:type="dxa"/>
            <w:tcBorders>
              <w:top w:val="nil"/>
              <w:left w:val="nil"/>
              <w:bottom w:val="single" w:sz="4" w:space="0" w:color="auto"/>
              <w:right w:val="single" w:sz="4" w:space="0" w:color="auto"/>
            </w:tcBorders>
            <w:shd w:val="clear" w:color="000000" w:fill="FFFFFF"/>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6</w:t>
            </w:r>
          </w:p>
        </w:tc>
        <w:tc>
          <w:tcPr>
            <w:tcW w:w="972" w:type="dxa"/>
            <w:tcBorders>
              <w:top w:val="nil"/>
              <w:left w:val="nil"/>
              <w:bottom w:val="single" w:sz="4" w:space="0" w:color="auto"/>
              <w:right w:val="single" w:sz="4" w:space="0" w:color="auto"/>
            </w:tcBorders>
            <w:shd w:val="clear" w:color="000000" w:fill="FFFFFF"/>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3</w:t>
            </w:r>
          </w:p>
        </w:tc>
        <w:tc>
          <w:tcPr>
            <w:tcW w:w="835" w:type="dxa"/>
            <w:tcBorders>
              <w:top w:val="nil"/>
              <w:left w:val="nil"/>
              <w:bottom w:val="single" w:sz="4" w:space="0" w:color="auto"/>
              <w:right w:val="single" w:sz="4" w:space="0" w:color="auto"/>
            </w:tcBorders>
            <w:shd w:val="clear" w:color="000000" w:fill="FFFFFF"/>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3</w:t>
            </w:r>
          </w:p>
        </w:tc>
        <w:tc>
          <w:tcPr>
            <w:tcW w:w="417" w:type="dxa"/>
            <w:tcBorders>
              <w:top w:val="nil"/>
              <w:left w:val="nil"/>
              <w:bottom w:val="single" w:sz="4" w:space="0" w:color="auto"/>
              <w:right w:val="single" w:sz="4" w:space="0" w:color="auto"/>
            </w:tcBorders>
            <w:shd w:val="clear" w:color="auto" w:fill="auto"/>
            <w:noWrap/>
            <w:vAlign w:val="bottom"/>
            <w:hideMark/>
          </w:tcPr>
          <w:p w:rsidR="00EB70FD" w:rsidRPr="005B5141" w:rsidRDefault="00EB70FD" w:rsidP="00EB70FD">
            <w:pP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 </w:t>
            </w:r>
          </w:p>
        </w:tc>
        <w:tc>
          <w:tcPr>
            <w:tcW w:w="974"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30</w:t>
            </w:r>
          </w:p>
        </w:tc>
        <w:tc>
          <w:tcPr>
            <w:tcW w:w="835"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16</w:t>
            </w:r>
          </w:p>
        </w:tc>
        <w:tc>
          <w:tcPr>
            <w:tcW w:w="1108"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14</w:t>
            </w:r>
          </w:p>
        </w:tc>
      </w:tr>
      <w:tr w:rsidR="00EB70FD" w:rsidRPr="003B190B" w:rsidTr="00EB70FD">
        <w:trPr>
          <w:trHeight w:val="332"/>
        </w:trPr>
        <w:tc>
          <w:tcPr>
            <w:tcW w:w="3610" w:type="dxa"/>
            <w:tcBorders>
              <w:top w:val="nil"/>
              <w:left w:val="single" w:sz="4" w:space="0" w:color="auto"/>
              <w:bottom w:val="single" w:sz="4" w:space="0" w:color="auto"/>
              <w:right w:val="single" w:sz="4" w:space="0" w:color="auto"/>
            </w:tcBorders>
            <w:shd w:val="clear" w:color="000000" w:fill="CCFFCC"/>
            <w:noWrap/>
            <w:vAlign w:val="center"/>
            <w:hideMark/>
          </w:tcPr>
          <w:p w:rsidR="00EB70FD" w:rsidRPr="005E58F4" w:rsidRDefault="00EB70FD" w:rsidP="00EB70FD">
            <w:pPr>
              <w:rPr>
                <w:rFonts w:asciiTheme="majorHAnsi" w:eastAsia="Times New Roman" w:hAnsiTheme="majorHAnsi" w:cs="Arial"/>
                <w:sz w:val="18"/>
                <w:szCs w:val="18"/>
              </w:rPr>
            </w:pPr>
            <w:r w:rsidRPr="005E58F4">
              <w:rPr>
                <w:rFonts w:asciiTheme="majorHAnsi" w:eastAsia="Times New Roman" w:hAnsiTheme="majorHAnsi" w:cs="Arial"/>
                <w:sz w:val="18"/>
                <w:szCs w:val="18"/>
              </w:rPr>
              <w:t>Slight/Possible Injuries</w:t>
            </w:r>
          </w:p>
        </w:tc>
        <w:tc>
          <w:tcPr>
            <w:tcW w:w="898"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81</w:t>
            </w:r>
          </w:p>
        </w:tc>
        <w:tc>
          <w:tcPr>
            <w:tcW w:w="732"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75</w:t>
            </w:r>
          </w:p>
        </w:tc>
        <w:tc>
          <w:tcPr>
            <w:tcW w:w="866"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61</w:t>
            </w:r>
          </w:p>
        </w:tc>
        <w:tc>
          <w:tcPr>
            <w:tcW w:w="866"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48</w:t>
            </w:r>
          </w:p>
        </w:tc>
        <w:tc>
          <w:tcPr>
            <w:tcW w:w="403"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rPr>
                <w:rFonts w:asciiTheme="majorHAnsi" w:eastAsia="Times New Roman" w:hAnsiTheme="majorHAnsi" w:cs="Arial"/>
                <w:sz w:val="18"/>
                <w:szCs w:val="18"/>
              </w:rPr>
            </w:pPr>
            <w:r w:rsidRPr="005B5141">
              <w:rPr>
                <w:rFonts w:asciiTheme="majorHAnsi" w:eastAsia="Times New Roman" w:hAnsiTheme="majorHAnsi" w:cs="Arial"/>
                <w:sz w:val="18"/>
                <w:szCs w:val="18"/>
              </w:rPr>
              <w:t> </w:t>
            </w:r>
          </w:p>
        </w:tc>
        <w:tc>
          <w:tcPr>
            <w:tcW w:w="819"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130</w:t>
            </w:r>
          </w:p>
        </w:tc>
        <w:tc>
          <w:tcPr>
            <w:tcW w:w="833"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55</w:t>
            </w:r>
          </w:p>
        </w:tc>
        <w:tc>
          <w:tcPr>
            <w:tcW w:w="972"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52</w:t>
            </w:r>
          </w:p>
        </w:tc>
        <w:tc>
          <w:tcPr>
            <w:tcW w:w="835"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127</w:t>
            </w:r>
          </w:p>
        </w:tc>
        <w:tc>
          <w:tcPr>
            <w:tcW w:w="417" w:type="dxa"/>
            <w:tcBorders>
              <w:top w:val="nil"/>
              <w:left w:val="nil"/>
              <w:bottom w:val="single" w:sz="4" w:space="0" w:color="auto"/>
              <w:right w:val="single" w:sz="4" w:space="0" w:color="auto"/>
            </w:tcBorders>
            <w:shd w:val="clear" w:color="auto" w:fill="auto"/>
            <w:noWrap/>
            <w:vAlign w:val="bottom"/>
            <w:hideMark/>
          </w:tcPr>
          <w:p w:rsidR="00EB70FD" w:rsidRPr="005B5141" w:rsidRDefault="00EB70FD" w:rsidP="00EB70FD">
            <w:pP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 </w:t>
            </w:r>
          </w:p>
        </w:tc>
        <w:tc>
          <w:tcPr>
            <w:tcW w:w="974"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265</w:t>
            </w:r>
          </w:p>
        </w:tc>
        <w:tc>
          <w:tcPr>
            <w:tcW w:w="835"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364</w:t>
            </w:r>
          </w:p>
        </w:tc>
        <w:tc>
          <w:tcPr>
            <w:tcW w:w="1108"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-99</w:t>
            </w:r>
          </w:p>
        </w:tc>
      </w:tr>
      <w:tr w:rsidR="00EB70FD" w:rsidRPr="003B190B" w:rsidTr="00EB70FD">
        <w:trPr>
          <w:trHeight w:val="332"/>
        </w:trPr>
        <w:tc>
          <w:tcPr>
            <w:tcW w:w="3610" w:type="dxa"/>
            <w:tcBorders>
              <w:top w:val="nil"/>
              <w:left w:val="single" w:sz="4" w:space="0" w:color="auto"/>
              <w:bottom w:val="single" w:sz="4" w:space="0" w:color="auto"/>
              <w:right w:val="single" w:sz="4" w:space="0" w:color="auto"/>
            </w:tcBorders>
            <w:shd w:val="clear" w:color="000000" w:fill="CCFFCC"/>
            <w:noWrap/>
            <w:vAlign w:val="center"/>
            <w:hideMark/>
          </w:tcPr>
          <w:p w:rsidR="00EB70FD" w:rsidRPr="005E58F4" w:rsidRDefault="00EB70FD" w:rsidP="00EB70FD">
            <w:pPr>
              <w:rPr>
                <w:rFonts w:asciiTheme="majorHAnsi" w:eastAsia="Times New Roman" w:hAnsiTheme="majorHAnsi" w:cs="Arial"/>
                <w:sz w:val="18"/>
                <w:szCs w:val="18"/>
              </w:rPr>
            </w:pPr>
            <w:r w:rsidRPr="005E58F4">
              <w:rPr>
                <w:rFonts w:asciiTheme="majorHAnsi" w:eastAsia="Times New Roman" w:hAnsiTheme="majorHAnsi" w:cs="Arial"/>
                <w:sz w:val="18"/>
                <w:szCs w:val="18"/>
              </w:rPr>
              <w:t>Damage Only</w:t>
            </w:r>
          </w:p>
        </w:tc>
        <w:tc>
          <w:tcPr>
            <w:tcW w:w="898"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592</w:t>
            </w:r>
          </w:p>
        </w:tc>
        <w:tc>
          <w:tcPr>
            <w:tcW w:w="732"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579</w:t>
            </w:r>
          </w:p>
        </w:tc>
        <w:tc>
          <w:tcPr>
            <w:tcW w:w="866"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599</w:t>
            </w:r>
          </w:p>
        </w:tc>
        <w:tc>
          <w:tcPr>
            <w:tcW w:w="866"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657</w:t>
            </w:r>
          </w:p>
        </w:tc>
        <w:tc>
          <w:tcPr>
            <w:tcW w:w="403"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rPr>
                <w:rFonts w:asciiTheme="majorHAnsi" w:eastAsia="Times New Roman" w:hAnsiTheme="majorHAnsi" w:cs="Arial"/>
                <w:sz w:val="18"/>
                <w:szCs w:val="18"/>
              </w:rPr>
            </w:pPr>
            <w:r w:rsidRPr="005B5141">
              <w:rPr>
                <w:rFonts w:asciiTheme="majorHAnsi" w:eastAsia="Times New Roman" w:hAnsiTheme="majorHAnsi" w:cs="Arial"/>
                <w:sz w:val="18"/>
                <w:szCs w:val="18"/>
              </w:rPr>
              <w:t> </w:t>
            </w:r>
          </w:p>
        </w:tc>
        <w:tc>
          <w:tcPr>
            <w:tcW w:w="819"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177</w:t>
            </w:r>
          </w:p>
        </w:tc>
        <w:tc>
          <w:tcPr>
            <w:tcW w:w="833"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254</w:t>
            </w:r>
          </w:p>
        </w:tc>
        <w:tc>
          <w:tcPr>
            <w:tcW w:w="972"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245</w:t>
            </w:r>
          </w:p>
        </w:tc>
        <w:tc>
          <w:tcPr>
            <w:tcW w:w="835"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232</w:t>
            </w:r>
          </w:p>
        </w:tc>
        <w:tc>
          <w:tcPr>
            <w:tcW w:w="417" w:type="dxa"/>
            <w:tcBorders>
              <w:top w:val="nil"/>
              <w:left w:val="nil"/>
              <w:bottom w:val="single" w:sz="4" w:space="0" w:color="auto"/>
              <w:right w:val="single" w:sz="4" w:space="0" w:color="auto"/>
            </w:tcBorders>
            <w:shd w:val="clear" w:color="auto" w:fill="auto"/>
            <w:noWrap/>
            <w:vAlign w:val="bottom"/>
            <w:hideMark/>
          </w:tcPr>
          <w:p w:rsidR="00EB70FD" w:rsidRPr="005B5141" w:rsidRDefault="00EB70FD" w:rsidP="00EB70FD">
            <w:pP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 </w:t>
            </w:r>
          </w:p>
        </w:tc>
        <w:tc>
          <w:tcPr>
            <w:tcW w:w="974"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2427</w:t>
            </w:r>
          </w:p>
        </w:tc>
        <w:tc>
          <w:tcPr>
            <w:tcW w:w="835"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908</w:t>
            </w:r>
          </w:p>
        </w:tc>
        <w:tc>
          <w:tcPr>
            <w:tcW w:w="1108"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1519</w:t>
            </w:r>
          </w:p>
        </w:tc>
      </w:tr>
      <w:tr w:rsidR="00EB70FD" w:rsidRPr="003B190B" w:rsidTr="00EB70FD">
        <w:trPr>
          <w:trHeight w:val="332"/>
        </w:trPr>
        <w:tc>
          <w:tcPr>
            <w:tcW w:w="3610" w:type="dxa"/>
            <w:tcBorders>
              <w:top w:val="nil"/>
              <w:left w:val="single" w:sz="4" w:space="0" w:color="auto"/>
              <w:bottom w:val="single" w:sz="4" w:space="0" w:color="auto"/>
              <w:right w:val="single" w:sz="4" w:space="0" w:color="auto"/>
            </w:tcBorders>
            <w:shd w:val="clear" w:color="000000" w:fill="CCFFCC"/>
            <w:noWrap/>
            <w:vAlign w:val="center"/>
            <w:hideMark/>
          </w:tcPr>
          <w:p w:rsidR="00EB70FD" w:rsidRPr="005E58F4" w:rsidRDefault="00EB70FD" w:rsidP="00EB70FD">
            <w:pPr>
              <w:rPr>
                <w:rFonts w:asciiTheme="majorHAnsi" w:eastAsia="Times New Roman" w:hAnsiTheme="majorHAnsi" w:cs="Arial"/>
                <w:bCs/>
                <w:sz w:val="18"/>
                <w:szCs w:val="18"/>
              </w:rPr>
            </w:pPr>
            <w:r w:rsidRPr="005E58F4">
              <w:rPr>
                <w:rFonts w:asciiTheme="majorHAnsi" w:eastAsia="Times New Roman" w:hAnsiTheme="majorHAnsi" w:cs="Arial"/>
                <w:bCs/>
                <w:sz w:val="18"/>
                <w:szCs w:val="18"/>
              </w:rPr>
              <w:t>Traffic Collision TOTAL</w:t>
            </w:r>
          </w:p>
        </w:tc>
        <w:tc>
          <w:tcPr>
            <w:tcW w:w="898" w:type="dxa"/>
            <w:tcBorders>
              <w:top w:val="nil"/>
              <w:left w:val="nil"/>
              <w:bottom w:val="single" w:sz="4" w:space="0" w:color="auto"/>
              <w:right w:val="single" w:sz="4" w:space="0" w:color="auto"/>
            </w:tcBorders>
            <w:shd w:val="clear" w:color="000000" w:fill="FFFFFF"/>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683</w:t>
            </w:r>
          </w:p>
        </w:tc>
        <w:tc>
          <w:tcPr>
            <w:tcW w:w="732" w:type="dxa"/>
            <w:tcBorders>
              <w:top w:val="nil"/>
              <w:left w:val="nil"/>
              <w:bottom w:val="single" w:sz="4" w:space="0" w:color="auto"/>
              <w:right w:val="single" w:sz="4" w:space="0" w:color="auto"/>
            </w:tcBorders>
            <w:shd w:val="clear" w:color="000000" w:fill="FFFFFF"/>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659</w:t>
            </w:r>
          </w:p>
        </w:tc>
        <w:tc>
          <w:tcPr>
            <w:tcW w:w="866" w:type="dxa"/>
            <w:tcBorders>
              <w:top w:val="nil"/>
              <w:left w:val="nil"/>
              <w:bottom w:val="single" w:sz="4" w:space="0" w:color="auto"/>
              <w:right w:val="single" w:sz="4" w:space="0" w:color="auto"/>
            </w:tcBorders>
            <w:shd w:val="clear" w:color="000000" w:fill="FFFFFF"/>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668</w:t>
            </w:r>
          </w:p>
        </w:tc>
        <w:tc>
          <w:tcPr>
            <w:tcW w:w="866" w:type="dxa"/>
            <w:tcBorders>
              <w:top w:val="nil"/>
              <w:left w:val="nil"/>
              <w:bottom w:val="single" w:sz="4" w:space="0" w:color="auto"/>
              <w:right w:val="single" w:sz="4" w:space="0" w:color="auto"/>
            </w:tcBorders>
            <w:shd w:val="clear" w:color="000000" w:fill="FFFFFF"/>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715</w:t>
            </w:r>
          </w:p>
        </w:tc>
        <w:tc>
          <w:tcPr>
            <w:tcW w:w="403" w:type="dxa"/>
            <w:tcBorders>
              <w:top w:val="nil"/>
              <w:left w:val="nil"/>
              <w:bottom w:val="single" w:sz="4" w:space="0" w:color="auto"/>
              <w:right w:val="single" w:sz="4" w:space="0" w:color="auto"/>
            </w:tcBorders>
            <w:shd w:val="clear" w:color="000000" w:fill="FFFFFF"/>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 </w:t>
            </w:r>
          </w:p>
        </w:tc>
        <w:tc>
          <w:tcPr>
            <w:tcW w:w="819" w:type="dxa"/>
            <w:tcBorders>
              <w:top w:val="nil"/>
              <w:left w:val="nil"/>
              <w:bottom w:val="single" w:sz="4" w:space="0" w:color="auto"/>
              <w:right w:val="single" w:sz="4" w:space="0" w:color="auto"/>
            </w:tcBorders>
            <w:shd w:val="clear" w:color="000000" w:fill="FFFFFF"/>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314</w:t>
            </w:r>
          </w:p>
        </w:tc>
        <w:tc>
          <w:tcPr>
            <w:tcW w:w="833" w:type="dxa"/>
            <w:tcBorders>
              <w:top w:val="nil"/>
              <w:left w:val="nil"/>
              <w:bottom w:val="single" w:sz="4" w:space="0" w:color="auto"/>
              <w:right w:val="single" w:sz="4" w:space="0" w:color="auto"/>
            </w:tcBorders>
            <w:shd w:val="clear" w:color="000000" w:fill="FFFFFF"/>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316</w:t>
            </w:r>
          </w:p>
        </w:tc>
        <w:tc>
          <w:tcPr>
            <w:tcW w:w="972" w:type="dxa"/>
            <w:tcBorders>
              <w:top w:val="nil"/>
              <w:left w:val="nil"/>
              <w:bottom w:val="single" w:sz="4" w:space="0" w:color="auto"/>
              <w:right w:val="single" w:sz="4" w:space="0" w:color="auto"/>
            </w:tcBorders>
            <w:shd w:val="clear" w:color="000000" w:fill="FFFFFF"/>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301</w:t>
            </w:r>
          </w:p>
        </w:tc>
        <w:tc>
          <w:tcPr>
            <w:tcW w:w="835" w:type="dxa"/>
            <w:tcBorders>
              <w:top w:val="nil"/>
              <w:left w:val="nil"/>
              <w:bottom w:val="single" w:sz="4" w:space="0" w:color="auto"/>
              <w:right w:val="single" w:sz="4" w:space="0" w:color="auto"/>
            </w:tcBorders>
            <w:shd w:val="clear" w:color="000000" w:fill="FFFFFF"/>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364</w:t>
            </w:r>
          </w:p>
        </w:tc>
        <w:tc>
          <w:tcPr>
            <w:tcW w:w="417" w:type="dxa"/>
            <w:tcBorders>
              <w:top w:val="nil"/>
              <w:left w:val="nil"/>
              <w:bottom w:val="single" w:sz="4" w:space="0" w:color="auto"/>
              <w:right w:val="single" w:sz="4" w:space="0" w:color="auto"/>
            </w:tcBorders>
            <w:shd w:val="clear" w:color="auto" w:fill="auto"/>
            <w:noWrap/>
            <w:vAlign w:val="bottom"/>
            <w:hideMark/>
          </w:tcPr>
          <w:p w:rsidR="00EB70FD" w:rsidRPr="005B5141" w:rsidRDefault="00EB70FD" w:rsidP="00EB70FD">
            <w:pP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 </w:t>
            </w:r>
          </w:p>
        </w:tc>
        <w:tc>
          <w:tcPr>
            <w:tcW w:w="974"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2725</w:t>
            </w:r>
          </w:p>
        </w:tc>
        <w:tc>
          <w:tcPr>
            <w:tcW w:w="835"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1295</w:t>
            </w:r>
          </w:p>
        </w:tc>
        <w:tc>
          <w:tcPr>
            <w:tcW w:w="1108"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1430</w:t>
            </w:r>
          </w:p>
        </w:tc>
      </w:tr>
      <w:tr w:rsidR="00EB70FD" w:rsidRPr="003B190B" w:rsidTr="00EB70FD">
        <w:trPr>
          <w:trHeight w:val="332"/>
        </w:trPr>
        <w:tc>
          <w:tcPr>
            <w:tcW w:w="3610" w:type="dxa"/>
            <w:tcBorders>
              <w:top w:val="nil"/>
              <w:left w:val="single" w:sz="4" w:space="0" w:color="auto"/>
              <w:bottom w:val="single" w:sz="4" w:space="0" w:color="auto"/>
              <w:right w:val="single" w:sz="4" w:space="0" w:color="auto"/>
            </w:tcBorders>
            <w:shd w:val="clear" w:color="000000" w:fill="8DB4E2"/>
            <w:noWrap/>
            <w:vAlign w:val="center"/>
            <w:hideMark/>
          </w:tcPr>
          <w:p w:rsidR="00EB70FD" w:rsidRPr="005E58F4" w:rsidRDefault="00EB70FD" w:rsidP="00EB70FD">
            <w:pPr>
              <w:rPr>
                <w:rFonts w:asciiTheme="majorHAnsi" w:eastAsia="Times New Roman" w:hAnsiTheme="majorHAnsi" w:cs="Arial"/>
                <w:bCs/>
                <w:sz w:val="18"/>
                <w:szCs w:val="18"/>
              </w:rPr>
            </w:pPr>
            <w:r w:rsidRPr="005E58F4">
              <w:rPr>
                <w:rFonts w:asciiTheme="majorHAnsi" w:eastAsia="Times New Roman" w:hAnsiTheme="majorHAnsi" w:cs="Arial"/>
                <w:bCs/>
                <w:sz w:val="18"/>
                <w:szCs w:val="18"/>
              </w:rPr>
              <w:t>Traffic Enforcement</w:t>
            </w:r>
          </w:p>
        </w:tc>
        <w:tc>
          <w:tcPr>
            <w:tcW w:w="898" w:type="dxa"/>
            <w:tcBorders>
              <w:top w:val="nil"/>
              <w:left w:val="nil"/>
              <w:bottom w:val="single" w:sz="4" w:space="0" w:color="auto"/>
              <w:right w:val="single" w:sz="4" w:space="0" w:color="auto"/>
            </w:tcBorders>
            <w:shd w:val="clear" w:color="000000" w:fill="8DB4E2"/>
            <w:noWrap/>
            <w:vAlign w:val="center"/>
            <w:hideMark/>
          </w:tcPr>
          <w:p w:rsidR="00EB70FD" w:rsidRPr="005B5141" w:rsidRDefault="00EB70FD" w:rsidP="00EB70FD">
            <w:pPr>
              <w:jc w:val="center"/>
              <w:rPr>
                <w:rFonts w:asciiTheme="majorHAnsi" w:eastAsia="Times New Roman" w:hAnsiTheme="majorHAnsi" w:cs="Arial"/>
                <w:b/>
                <w:bCs/>
                <w:sz w:val="18"/>
                <w:szCs w:val="18"/>
              </w:rPr>
            </w:pPr>
            <w:r w:rsidRPr="005B5141">
              <w:rPr>
                <w:rFonts w:asciiTheme="majorHAnsi" w:eastAsia="Times New Roman" w:hAnsiTheme="majorHAnsi" w:cs="Arial"/>
                <w:b/>
                <w:bCs/>
                <w:sz w:val="18"/>
                <w:szCs w:val="18"/>
              </w:rPr>
              <w:t> </w:t>
            </w:r>
          </w:p>
        </w:tc>
        <w:tc>
          <w:tcPr>
            <w:tcW w:w="732" w:type="dxa"/>
            <w:tcBorders>
              <w:top w:val="nil"/>
              <w:left w:val="nil"/>
              <w:bottom w:val="single" w:sz="4" w:space="0" w:color="auto"/>
              <w:right w:val="single" w:sz="4" w:space="0" w:color="auto"/>
            </w:tcBorders>
            <w:shd w:val="clear" w:color="000000" w:fill="8DB4E2"/>
            <w:noWrap/>
            <w:vAlign w:val="center"/>
            <w:hideMark/>
          </w:tcPr>
          <w:p w:rsidR="00EB70FD" w:rsidRPr="005B5141" w:rsidRDefault="00EB70FD" w:rsidP="00EB70FD">
            <w:pPr>
              <w:jc w:val="center"/>
              <w:rPr>
                <w:rFonts w:asciiTheme="majorHAnsi" w:eastAsia="Times New Roman" w:hAnsiTheme="majorHAnsi" w:cs="Arial"/>
                <w:b/>
                <w:bCs/>
                <w:sz w:val="18"/>
                <w:szCs w:val="18"/>
              </w:rPr>
            </w:pPr>
            <w:r w:rsidRPr="005B5141">
              <w:rPr>
                <w:rFonts w:asciiTheme="majorHAnsi" w:eastAsia="Times New Roman" w:hAnsiTheme="majorHAnsi" w:cs="Arial"/>
                <w:b/>
                <w:bCs/>
                <w:sz w:val="18"/>
                <w:szCs w:val="18"/>
              </w:rPr>
              <w:t> </w:t>
            </w:r>
          </w:p>
        </w:tc>
        <w:tc>
          <w:tcPr>
            <w:tcW w:w="866" w:type="dxa"/>
            <w:tcBorders>
              <w:top w:val="nil"/>
              <w:left w:val="nil"/>
              <w:bottom w:val="single" w:sz="4" w:space="0" w:color="auto"/>
              <w:right w:val="single" w:sz="4" w:space="0" w:color="auto"/>
            </w:tcBorders>
            <w:shd w:val="clear" w:color="000000" w:fill="8DB4E2"/>
            <w:noWrap/>
            <w:vAlign w:val="center"/>
            <w:hideMark/>
          </w:tcPr>
          <w:p w:rsidR="00EB70FD" w:rsidRPr="005B5141" w:rsidRDefault="00EB70FD" w:rsidP="00EB70FD">
            <w:pPr>
              <w:jc w:val="center"/>
              <w:rPr>
                <w:rFonts w:asciiTheme="majorHAnsi" w:eastAsia="Times New Roman" w:hAnsiTheme="majorHAnsi" w:cs="Arial"/>
                <w:b/>
                <w:bCs/>
                <w:sz w:val="18"/>
                <w:szCs w:val="18"/>
              </w:rPr>
            </w:pPr>
            <w:r w:rsidRPr="005B5141">
              <w:rPr>
                <w:rFonts w:asciiTheme="majorHAnsi" w:eastAsia="Times New Roman" w:hAnsiTheme="majorHAnsi" w:cs="Arial"/>
                <w:b/>
                <w:bCs/>
                <w:sz w:val="18"/>
                <w:szCs w:val="18"/>
              </w:rPr>
              <w:t> </w:t>
            </w:r>
          </w:p>
        </w:tc>
        <w:tc>
          <w:tcPr>
            <w:tcW w:w="866" w:type="dxa"/>
            <w:tcBorders>
              <w:top w:val="nil"/>
              <w:left w:val="nil"/>
              <w:bottom w:val="single" w:sz="4" w:space="0" w:color="auto"/>
              <w:right w:val="single" w:sz="4" w:space="0" w:color="auto"/>
            </w:tcBorders>
            <w:shd w:val="clear" w:color="000000" w:fill="8DB4E2"/>
            <w:noWrap/>
            <w:vAlign w:val="center"/>
            <w:hideMark/>
          </w:tcPr>
          <w:p w:rsidR="00EB70FD" w:rsidRPr="005B5141" w:rsidRDefault="00EB70FD" w:rsidP="00EB70FD">
            <w:pPr>
              <w:jc w:val="center"/>
              <w:rPr>
                <w:rFonts w:asciiTheme="majorHAnsi" w:eastAsia="Times New Roman" w:hAnsiTheme="majorHAnsi" w:cs="Arial"/>
                <w:b/>
                <w:bCs/>
                <w:sz w:val="18"/>
                <w:szCs w:val="18"/>
              </w:rPr>
            </w:pPr>
            <w:r w:rsidRPr="005B5141">
              <w:rPr>
                <w:rFonts w:asciiTheme="majorHAnsi" w:eastAsia="Times New Roman" w:hAnsiTheme="majorHAnsi" w:cs="Arial"/>
                <w:b/>
                <w:bCs/>
                <w:sz w:val="18"/>
                <w:szCs w:val="18"/>
              </w:rPr>
              <w:t> </w:t>
            </w:r>
          </w:p>
        </w:tc>
        <w:tc>
          <w:tcPr>
            <w:tcW w:w="403" w:type="dxa"/>
            <w:tcBorders>
              <w:top w:val="nil"/>
              <w:left w:val="nil"/>
              <w:bottom w:val="single" w:sz="4" w:space="0" w:color="auto"/>
              <w:right w:val="single" w:sz="4" w:space="0" w:color="auto"/>
            </w:tcBorders>
            <w:shd w:val="clear" w:color="000000" w:fill="8DB4E2"/>
            <w:noWrap/>
            <w:vAlign w:val="center"/>
            <w:hideMark/>
          </w:tcPr>
          <w:p w:rsidR="00EB70FD" w:rsidRPr="005B5141" w:rsidRDefault="00EB70FD" w:rsidP="00EB70FD">
            <w:pPr>
              <w:rPr>
                <w:rFonts w:asciiTheme="majorHAnsi" w:eastAsia="Times New Roman" w:hAnsiTheme="majorHAnsi" w:cs="Arial"/>
                <w:b/>
                <w:bCs/>
                <w:sz w:val="18"/>
                <w:szCs w:val="18"/>
              </w:rPr>
            </w:pPr>
            <w:r w:rsidRPr="005B5141">
              <w:rPr>
                <w:rFonts w:asciiTheme="majorHAnsi" w:eastAsia="Times New Roman" w:hAnsiTheme="majorHAnsi" w:cs="Arial"/>
                <w:b/>
                <w:bCs/>
                <w:sz w:val="18"/>
                <w:szCs w:val="18"/>
              </w:rPr>
              <w:t> </w:t>
            </w:r>
          </w:p>
        </w:tc>
        <w:tc>
          <w:tcPr>
            <w:tcW w:w="819" w:type="dxa"/>
            <w:tcBorders>
              <w:top w:val="nil"/>
              <w:left w:val="nil"/>
              <w:bottom w:val="single" w:sz="4" w:space="0" w:color="auto"/>
              <w:right w:val="single" w:sz="4" w:space="0" w:color="auto"/>
            </w:tcBorders>
            <w:shd w:val="clear" w:color="000000" w:fill="8DB4E2"/>
            <w:noWrap/>
            <w:vAlign w:val="center"/>
            <w:hideMark/>
          </w:tcPr>
          <w:p w:rsidR="00EB70FD" w:rsidRPr="005B5141" w:rsidRDefault="00EB70FD" w:rsidP="00EB70FD">
            <w:pPr>
              <w:jc w:val="center"/>
              <w:rPr>
                <w:rFonts w:asciiTheme="majorHAnsi" w:eastAsia="Times New Roman" w:hAnsiTheme="majorHAnsi" w:cs="Arial"/>
                <w:b/>
                <w:bCs/>
                <w:sz w:val="18"/>
                <w:szCs w:val="18"/>
              </w:rPr>
            </w:pPr>
            <w:r w:rsidRPr="005B5141">
              <w:rPr>
                <w:rFonts w:asciiTheme="majorHAnsi" w:eastAsia="Times New Roman" w:hAnsiTheme="majorHAnsi" w:cs="Arial"/>
                <w:b/>
                <w:bCs/>
                <w:sz w:val="18"/>
                <w:szCs w:val="18"/>
              </w:rPr>
              <w:t> </w:t>
            </w:r>
          </w:p>
        </w:tc>
        <w:tc>
          <w:tcPr>
            <w:tcW w:w="833" w:type="dxa"/>
            <w:tcBorders>
              <w:top w:val="nil"/>
              <w:left w:val="nil"/>
              <w:bottom w:val="single" w:sz="4" w:space="0" w:color="auto"/>
              <w:right w:val="single" w:sz="4" w:space="0" w:color="auto"/>
            </w:tcBorders>
            <w:shd w:val="clear" w:color="000000" w:fill="8DB4E2"/>
            <w:noWrap/>
            <w:vAlign w:val="center"/>
            <w:hideMark/>
          </w:tcPr>
          <w:p w:rsidR="00EB70FD" w:rsidRPr="005B5141" w:rsidRDefault="00EB70FD" w:rsidP="00EB70FD">
            <w:pPr>
              <w:jc w:val="center"/>
              <w:rPr>
                <w:rFonts w:asciiTheme="majorHAnsi" w:eastAsia="Times New Roman" w:hAnsiTheme="majorHAnsi" w:cs="Arial"/>
                <w:b/>
                <w:bCs/>
                <w:sz w:val="18"/>
                <w:szCs w:val="18"/>
              </w:rPr>
            </w:pPr>
            <w:r w:rsidRPr="005B5141">
              <w:rPr>
                <w:rFonts w:asciiTheme="majorHAnsi" w:eastAsia="Times New Roman" w:hAnsiTheme="majorHAnsi" w:cs="Arial"/>
                <w:b/>
                <w:bCs/>
                <w:sz w:val="18"/>
                <w:szCs w:val="18"/>
              </w:rPr>
              <w:t> </w:t>
            </w:r>
          </w:p>
        </w:tc>
        <w:tc>
          <w:tcPr>
            <w:tcW w:w="972" w:type="dxa"/>
            <w:tcBorders>
              <w:top w:val="nil"/>
              <w:left w:val="nil"/>
              <w:bottom w:val="single" w:sz="4" w:space="0" w:color="auto"/>
              <w:right w:val="single" w:sz="4" w:space="0" w:color="auto"/>
            </w:tcBorders>
            <w:shd w:val="clear" w:color="000000" w:fill="8DB4E2"/>
            <w:noWrap/>
            <w:vAlign w:val="center"/>
            <w:hideMark/>
          </w:tcPr>
          <w:p w:rsidR="00EB70FD" w:rsidRPr="005B5141" w:rsidRDefault="00EB70FD" w:rsidP="00EB70FD">
            <w:pPr>
              <w:jc w:val="center"/>
              <w:rPr>
                <w:rFonts w:asciiTheme="majorHAnsi" w:eastAsia="Times New Roman" w:hAnsiTheme="majorHAnsi" w:cs="Arial"/>
                <w:b/>
                <w:bCs/>
                <w:sz w:val="18"/>
                <w:szCs w:val="18"/>
              </w:rPr>
            </w:pPr>
            <w:r w:rsidRPr="005B5141">
              <w:rPr>
                <w:rFonts w:asciiTheme="majorHAnsi" w:eastAsia="Times New Roman" w:hAnsiTheme="majorHAnsi" w:cs="Arial"/>
                <w:b/>
                <w:bCs/>
                <w:sz w:val="18"/>
                <w:szCs w:val="18"/>
              </w:rPr>
              <w:t> </w:t>
            </w:r>
          </w:p>
        </w:tc>
        <w:tc>
          <w:tcPr>
            <w:tcW w:w="835" w:type="dxa"/>
            <w:tcBorders>
              <w:top w:val="nil"/>
              <w:left w:val="nil"/>
              <w:bottom w:val="single" w:sz="4" w:space="0" w:color="auto"/>
              <w:right w:val="single" w:sz="4" w:space="0" w:color="auto"/>
            </w:tcBorders>
            <w:shd w:val="clear" w:color="000000" w:fill="8DB4E2"/>
            <w:noWrap/>
            <w:vAlign w:val="center"/>
            <w:hideMark/>
          </w:tcPr>
          <w:p w:rsidR="00EB70FD" w:rsidRPr="005B5141" w:rsidRDefault="00EB70FD" w:rsidP="00EB70FD">
            <w:pPr>
              <w:jc w:val="center"/>
              <w:rPr>
                <w:rFonts w:asciiTheme="majorHAnsi" w:eastAsia="Times New Roman" w:hAnsiTheme="majorHAnsi" w:cs="Arial"/>
                <w:b/>
                <w:bCs/>
                <w:sz w:val="18"/>
                <w:szCs w:val="18"/>
              </w:rPr>
            </w:pPr>
            <w:r w:rsidRPr="005B5141">
              <w:rPr>
                <w:rFonts w:asciiTheme="majorHAnsi" w:eastAsia="Times New Roman" w:hAnsiTheme="majorHAnsi" w:cs="Arial"/>
                <w:b/>
                <w:bCs/>
                <w:sz w:val="18"/>
                <w:szCs w:val="18"/>
              </w:rPr>
              <w:t> </w:t>
            </w:r>
          </w:p>
        </w:tc>
        <w:tc>
          <w:tcPr>
            <w:tcW w:w="417" w:type="dxa"/>
            <w:tcBorders>
              <w:top w:val="nil"/>
              <w:left w:val="nil"/>
              <w:bottom w:val="single" w:sz="4" w:space="0" w:color="auto"/>
              <w:right w:val="single" w:sz="4" w:space="0" w:color="auto"/>
            </w:tcBorders>
            <w:shd w:val="clear" w:color="000000" w:fill="8DB4E2"/>
            <w:noWrap/>
            <w:vAlign w:val="bottom"/>
            <w:hideMark/>
          </w:tcPr>
          <w:p w:rsidR="00EB70FD" w:rsidRPr="005B5141" w:rsidRDefault="00EB70FD" w:rsidP="00EB70FD">
            <w:pPr>
              <w:rPr>
                <w:rFonts w:asciiTheme="majorHAnsi" w:eastAsia="Times New Roman" w:hAnsiTheme="majorHAnsi" w:cs="Calibri"/>
                <w:b/>
                <w:bCs/>
                <w:color w:val="000000"/>
                <w:sz w:val="18"/>
                <w:szCs w:val="18"/>
              </w:rPr>
            </w:pPr>
            <w:r w:rsidRPr="005B5141">
              <w:rPr>
                <w:rFonts w:asciiTheme="majorHAnsi" w:eastAsia="Times New Roman" w:hAnsiTheme="majorHAnsi" w:cs="Calibri"/>
                <w:b/>
                <w:bCs/>
                <w:color w:val="000000"/>
                <w:sz w:val="18"/>
                <w:szCs w:val="18"/>
              </w:rPr>
              <w:t> </w:t>
            </w:r>
          </w:p>
        </w:tc>
        <w:tc>
          <w:tcPr>
            <w:tcW w:w="974" w:type="dxa"/>
            <w:tcBorders>
              <w:top w:val="nil"/>
              <w:left w:val="nil"/>
              <w:bottom w:val="single" w:sz="4" w:space="0" w:color="auto"/>
              <w:right w:val="single" w:sz="4" w:space="0" w:color="auto"/>
            </w:tcBorders>
            <w:shd w:val="clear" w:color="000000" w:fill="8DB4E2"/>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 </w:t>
            </w:r>
          </w:p>
        </w:tc>
        <w:tc>
          <w:tcPr>
            <w:tcW w:w="835" w:type="dxa"/>
            <w:tcBorders>
              <w:top w:val="nil"/>
              <w:left w:val="nil"/>
              <w:bottom w:val="single" w:sz="4" w:space="0" w:color="auto"/>
              <w:right w:val="single" w:sz="4" w:space="0" w:color="auto"/>
            </w:tcBorders>
            <w:shd w:val="clear" w:color="000000" w:fill="8DB4E2"/>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 </w:t>
            </w:r>
          </w:p>
        </w:tc>
        <w:tc>
          <w:tcPr>
            <w:tcW w:w="1108" w:type="dxa"/>
            <w:tcBorders>
              <w:top w:val="nil"/>
              <w:left w:val="nil"/>
              <w:bottom w:val="single" w:sz="4" w:space="0" w:color="auto"/>
              <w:right w:val="single" w:sz="4" w:space="0" w:color="auto"/>
            </w:tcBorders>
            <w:shd w:val="clear" w:color="000000" w:fill="8DB4E2"/>
            <w:noWrap/>
            <w:vAlign w:val="center"/>
            <w:hideMark/>
          </w:tcPr>
          <w:p w:rsidR="00EB70FD" w:rsidRPr="005B5141" w:rsidRDefault="00EB70FD" w:rsidP="00EB70FD">
            <w:pPr>
              <w:jc w:val="cente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 </w:t>
            </w:r>
          </w:p>
        </w:tc>
      </w:tr>
      <w:tr w:rsidR="00EB70FD" w:rsidRPr="003B190B" w:rsidTr="00EB70FD">
        <w:trPr>
          <w:trHeight w:val="332"/>
        </w:trPr>
        <w:tc>
          <w:tcPr>
            <w:tcW w:w="3610" w:type="dxa"/>
            <w:tcBorders>
              <w:top w:val="nil"/>
              <w:left w:val="single" w:sz="4" w:space="0" w:color="auto"/>
              <w:bottom w:val="single" w:sz="4" w:space="0" w:color="auto"/>
              <w:right w:val="single" w:sz="4" w:space="0" w:color="auto"/>
            </w:tcBorders>
            <w:shd w:val="clear" w:color="000000" w:fill="CCFFCC"/>
            <w:noWrap/>
            <w:vAlign w:val="center"/>
            <w:hideMark/>
          </w:tcPr>
          <w:p w:rsidR="00EB70FD" w:rsidRPr="005E58F4" w:rsidRDefault="00EB70FD" w:rsidP="00EB70FD">
            <w:pPr>
              <w:rPr>
                <w:rFonts w:asciiTheme="majorHAnsi" w:eastAsia="Times New Roman" w:hAnsiTheme="majorHAnsi" w:cs="Arial"/>
                <w:sz w:val="18"/>
                <w:szCs w:val="18"/>
              </w:rPr>
            </w:pPr>
            <w:r w:rsidRPr="005E58F4">
              <w:rPr>
                <w:rFonts w:asciiTheme="majorHAnsi" w:eastAsia="Times New Roman" w:hAnsiTheme="majorHAnsi" w:cs="Arial"/>
                <w:sz w:val="18"/>
                <w:szCs w:val="18"/>
              </w:rPr>
              <w:t>Driving Under the Influence</w:t>
            </w:r>
          </w:p>
        </w:tc>
        <w:tc>
          <w:tcPr>
            <w:tcW w:w="898"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48</w:t>
            </w:r>
          </w:p>
        </w:tc>
        <w:tc>
          <w:tcPr>
            <w:tcW w:w="732"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49</w:t>
            </w:r>
          </w:p>
        </w:tc>
        <w:tc>
          <w:tcPr>
            <w:tcW w:w="866"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63</w:t>
            </w:r>
          </w:p>
        </w:tc>
        <w:tc>
          <w:tcPr>
            <w:tcW w:w="866"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78</w:t>
            </w:r>
          </w:p>
        </w:tc>
        <w:tc>
          <w:tcPr>
            <w:tcW w:w="403"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rPr>
                <w:rFonts w:asciiTheme="majorHAnsi" w:eastAsia="Times New Roman" w:hAnsiTheme="majorHAnsi" w:cs="Arial"/>
                <w:sz w:val="18"/>
                <w:szCs w:val="18"/>
              </w:rPr>
            </w:pPr>
            <w:r w:rsidRPr="005B5141">
              <w:rPr>
                <w:rFonts w:asciiTheme="majorHAnsi" w:eastAsia="Times New Roman" w:hAnsiTheme="majorHAnsi" w:cs="Arial"/>
                <w:sz w:val="18"/>
                <w:szCs w:val="18"/>
              </w:rPr>
              <w:t> </w:t>
            </w:r>
          </w:p>
        </w:tc>
        <w:tc>
          <w:tcPr>
            <w:tcW w:w="819"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53</w:t>
            </w:r>
          </w:p>
        </w:tc>
        <w:tc>
          <w:tcPr>
            <w:tcW w:w="833"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52</w:t>
            </w:r>
          </w:p>
        </w:tc>
        <w:tc>
          <w:tcPr>
            <w:tcW w:w="972"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48</w:t>
            </w:r>
          </w:p>
        </w:tc>
        <w:tc>
          <w:tcPr>
            <w:tcW w:w="835"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51</w:t>
            </w:r>
          </w:p>
        </w:tc>
        <w:tc>
          <w:tcPr>
            <w:tcW w:w="417" w:type="dxa"/>
            <w:tcBorders>
              <w:top w:val="nil"/>
              <w:left w:val="nil"/>
              <w:bottom w:val="single" w:sz="4" w:space="0" w:color="auto"/>
              <w:right w:val="single" w:sz="4" w:space="0" w:color="auto"/>
            </w:tcBorders>
            <w:shd w:val="clear" w:color="auto" w:fill="auto"/>
            <w:noWrap/>
            <w:vAlign w:val="bottom"/>
            <w:hideMark/>
          </w:tcPr>
          <w:p w:rsidR="00EB70FD" w:rsidRPr="005B5141" w:rsidRDefault="00EB70FD" w:rsidP="00EB70FD">
            <w:pP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 </w:t>
            </w:r>
          </w:p>
        </w:tc>
        <w:tc>
          <w:tcPr>
            <w:tcW w:w="974"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238</w:t>
            </w:r>
          </w:p>
        </w:tc>
        <w:tc>
          <w:tcPr>
            <w:tcW w:w="835"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204</w:t>
            </w:r>
          </w:p>
        </w:tc>
        <w:tc>
          <w:tcPr>
            <w:tcW w:w="1108"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34</w:t>
            </w:r>
          </w:p>
        </w:tc>
      </w:tr>
      <w:tr w:rsidR="00EB70FD" w:rsidRPr="003B190B" w:rsidTr="00EB70FD">
        <w:trPr>
          <w:trHeight w:val="332"/>
        </w:trPr>
        <w:tc>
          <w:tcPr>
            <w:tcW w:w="3610" w:type="dxa"/>
            <w:tcBorders>
              <w:top w:val="nil"/>
              <w:left w:val="single" w:sz="4" w:space="0" w:color="auto"/>
              <w:bottom w:val="single" w:sz="4" w:space="0" w:color="auto"/>
              <w:right w:val="single" w:sz="4" w:space="0" w:color="auto"/>
            </w:tcBorders>
            <w:shd w:val="clear" w:color="000000" w:fill="CCFFCC"/>
            <w:noWrap/>
            <w:vAlign w:val="center"/>
            <w:hideMark/>
          </w:tcPr>
          <w:p w:rsidR="00EB70FD" w:rsidRPr="005E58F4" w:rsidRDefault="00EB70FD" w:rsidP="00EB70FD">
            <w:pPr>
              <w:rPr>
                <w:rFonts w:asciiTheme="majorHAnsi" w:eastAsia="Times New Roman" w:hAnsiTheme="majorHAnsi" w:cs="Arial"/>
                <w:sz w:val="18"/>
                <w:szCs w:val="18"/>
              </w:rPr>
            </w:pPr>
            <w:r w:rsidRPr="005E58F4">
              <w:rPr>
                <w:rFonts w:asciiTheme="majorHAnsi" w:eastAsia="Times New Roman" w:hAnsiTheme="majorHAnsi" w:cs="Arial"/>
                <w:sz w:val="18"/>
                <w:szCs w:val="18"/>
              </w:rPr>
              <w:t>Using Mobile Phone Whilst Driving</w:t>
            </w:r>
          </w:p>
        </w:tc>
        <w:tc>
          <w:tcPr>
            <w:tcW w:w="898"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159</w:t>
            </w:r>
          </w:p>
        </w:tc>
        <w:tc>
          <w:tcPr>
            <w:tcW w:w="732"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79</w:t>
            </w:r>
          </w:p>
        </w:tc>
        <w:tc>
          <w:tcPr>
            <w:tcW w:w="866"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187</w:t>
            </w:r>
          </w:p>
        </w:tc>
        <w:tc>
          <w:tcPr>
            <w:tcW w:w="866"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168</w:t>
            </w:r>
          </w:p>
        </w:tc>
        <w:tc>
          <w:tcPr>
            <w:tcW w:w="403"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rPr>
                <w:rFonts w:asciiTheme="majorHAnsi" w:eastAsia="Times New Roman" w:hAnsiTheme="majorHAnsi" w:cs="Arial"/>
                <w:sz w:val="18"/>
                <w:szCs w:val="18"/>
              </w:rPr>
            </w:pPr>
            <w:r w:rsidRPr="005B5141">
              <w:rPr>
                <w:rFonts w:asciiTheme="majorHAnsi" w:eastAsia="Times New Roman" w:hAnsiTheme="majorHAnsi" w:cs="Arial"/>
                <w:sz w:val="18"/>
                <w:szCs w:val="18"/>
              </w:rPr>
              <w:t> </w:t>
            </w:r>
          </w:p>
        </w:tc>
        <w:tc>
          <w:tcPr>
            <w:tcW w:w="819"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163</w:t>
            </w:r>
          </w:p>
        </w:tc>
        <w:tc>
          <w:tcPr>
            <w:tcW w:w="833"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173</w:t>
            </w:r>
          </w:p>
        </w:tc>
        <w:tc>
          <w:tcPr>
            <w:tcW w:w="972"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174</w:t>
            </w:r>
          </w:p>
        </w:tc>
        <w:tc>
          <w:tcPr>
            <w:tcW w:w="835"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245</w:t>
            </w:r>
          </w:p>
        </w:tc>
        <w:tc>
          <w:tcPr>
            <w:tcW w:w="417" w:type="dxa"/>
            <w:tcBorders>
              <w:top w:val="nil"/>
              <w:left w:val="nil"/>
              <w:bottom w:val="single" w:sz="4" w:space="0" w:color="auto"/>
              <w:right w:val="single" w:sz="4" w:space="0" w:color="auto"/>
            </w:tcBorders>
            <w:shd w:val="clear" w:color="auto" w:fill="auto"/>
            <w:noWrap/>
            <w:vAlign w:val="bottom"/>
            <w:hideMark/>
          </w:tcPr>
          <w:p w:rsidR="00EB70FD" w:rsidRPr="005B5141" w:rsidRDefault="00EB70FD" w:rsidP="00EB70FD">
            <w:pP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 </w:t>
            </w:r>
          </w:p>
        </w:tc>
        <w:tc>
          <w:tcPr>
            <w:tcW w:w="974"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593</w:t>
            </w:r>
          </w:p>
        </w:tc>
        <w:tc>
          <w:tcPr>
            <w:tcW w:w="835"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755</w:t>
            </w:r>
          </w:p>
        </w:tc>
        <w:tc>
          <w:tcPr>
            <w:tcW w:w="1108"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-162</w:t>
            </w:r>
          </w:p>
        </w:tc>
      </w:tr>
      <w:tr w:rsidR="00EB70FD" w:rsidRPr="003B190B" w:rsidTr="00EB70FD">
        <w:trPr>
          <w:trHeight w:val="332"/>
        </w:trPr>
        <w:tc>
          <w:tcPr>
            <w:tcW w:w="3610" w:type="dxa"/>
            <w:tcBorders>
              <w:top w:val="nil"/>
              <w:left w:val="single" w:sz="4" w:space="0" w:color="auto"/>
              <w:bottom w:val="single" w:sz="4" w:space="0" w:color="auto"/>
              <w:right w:val="single" w:sz="4" w:space="0" w:color="auto"/>
            </w:tcBorders>
            <w:shd w:val="clear" w:color="000000" w:fill="CCFFCC"/>
            <w:noWrap/>
            <w:vAlign w:val="center"/>
            <w:hideMark/>
          </w:tcPr>
          <w:p w:rsidR="00EB70FD" w:rsidRPr="005E58F4" w:rsidRDefault="00EB70FD" w:rsidP="00EB70FD">
            <w:pPr>
              <w:rPr>
                <w:rFonts w:asciiTheme="majorHAnsi" w:eastAsia="Times New Roman" w:hAnsiTheme="majorHAnsi" w:cs="Arial"/>
                <w:sz w:val="18"/>
                <w:szCs w:val="18"/>
              </w:rPr>
            </w:pPr>
            <w:r w:rsidRPr="005E58F4">
              <w:rPr>
                <w:rFonts w:asciiTheme="majorHAnsi" w:eastAsia="Times New Roman" w:hAnsiTheme="majorHAnsi" w:cs="Arial"/>
                <w:sz w:val="18"/>
                <w:szCs w:val="18"/>
              </w:rPr>
              <w:t>Speeding</w:t>
            </w:r>
          </w:p>
        </w:tc>
        <w:tc>
          <w:tcPr>
            <w:tcW w:w="898"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197</w:t>
            </w:r>
          </w:p>
        </w:tc>
        <w:tc>
          <w:tcPr>
            <w:tcW w:w="732"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113</w:t>
            </w:r>
          </w:p>
        </w:tc>
        <w:tc>
          <w:tcPr>
            <w:tcW w:w="866"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145</w:t>
            </w:r>
          </w:p>
        </w:tc>
        <w:tc>
          <w:tcPr>
            <w:tcW w:w="866"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192</w:t>
            </w:r>
          </w:p>
        </w:tc>
        <w:tc>
          <w:tcPr>
            <w:tcW w:w="403"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rPr>
                <w:rFonts w:asciiTheme="majorHAnsi" w:eastAsia="Times New Roman" w:hAnsiTheme="majorHAnsi" w:cs="Arial"/>
                <w:sz w:val="18"/>
                <w:szCs w:val="18"/>
              </w:rPr>
            </w:pPr>
            <w:r w:rsidRPr="005B5141">
              <w:rPr>
                <w:rFonts w:asciiTheme="majorHAnsi" w:eastAsia="Times New Roman" w:hAnsiTheme="majorHAnsi" w:cs="Arial"/>
                <w:sz w:val="18"/>
                <w:szCs w:val="18"/>
              </w:rPr>
              <w:t> </w:t>
            </w:r>
          </w:p>
        </w:tc>
        <w:tc>
          <w:tcPr>
            <w:tcW w:w="819"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402</w:t>
            </w:r>
          </w:p>
        </w:tc>
        <w:tc>
          <w:tcPr>
            <w:tcW w:w="833"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362</w:t>
            </w:r>
          </w:p>
        </w:tc>
        <w:tc>
          <w:tcPr>
            <w:tcW w:w="972"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551</w:t>
            </w:r>
          </w:p>
        </w:tc>
        <w:tc>
          <w:tcPr>
            <w:tcW w:w="835"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387</w:t>
            </w:r>
          </w:p>
        </w:tc>
        <w:tc>
          <w:tcPr>
            <w:tcW w:w="417" w:type="dxa"/>
            <w:tcBorders>
              <w:top w:val="nil"/>
              <w:left w:val="nil"/>
              <w:bottom w:val="single" w:sz="4" w:space="0" w:color="auto"/>
              <w:right w:val="single" w:sz="4" w:space="0" w:color="auto"/>
            </w:tcBorders>
            <w:shd w:val="clear" w:color="auto" w:fill="auto"/>
            <w:noWrap/>
            <w:vAlign w:val="bottom"/>
            <w:hideMark/>
          </w:tcPr>
          <w:p w:rsidR="00EB70FD" w:rsidRPr="005B5141" w:rsidRDefault="00EB70FD" w:rsidP="00EB70FD">
            <w:pP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 </w:t>
            </w:r>
          </w:p>
        </w:tc>
        <w:tc>
          <w:tcPr>
            <w:tcW w:w="974"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647</w:t>
            </w:r>
          </w:p>
        </w:tc>
        <w:tc>
          <w:tcPr>
            <w:tcW w:w="835"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1702</w:t>
            </w:r>
          </w:p>
        </w:tc>
        <w:tc>
          <w:tcPr>
            <w:tcW w:w="1108"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-1055</w:t>
            </w:r>
          </w:p>
        </w:tc>
      </w:tr>
      <w:tr w:rsidR="00EB70FD" w:rsidRPr="003B190B" w:rsidTr="00EB70FD">
        <w:trPr>
          <w:trHeight w:val="332"/>
        </w:trPr>
        <w:tc>
          <w:tcPr>
            <w:tcW w:w="3610" w:type="dxa"/>
            <w:tcBorders>
              <w:top w:val="nil"/>
              <w:left w:val="single" w:sz="4" w:space="0" w:color="auto"/>
              <w:bottom w:val="single" w:sz="4" w:space="0" w:color="auto"/>
              <w:right w:val="single" w:sz="4" w:space="0" w:color="auto"/>
            </w:tcBorders>
            <w:shd w:val="clear" w:color="000000" w:fill="CCFFCC"/>
            <w:noWrap/>
            <w:vAlign w:val="center"/>
            <w:hideMark/>
          </w:tcPr>
          <w:p w:rsidR="00EB70FD" w:rsidRPr="005E58F4" w:rsidRDefault="00EB70FD" w:rsidP="00EB70FD">
            <w:pPr>
              <w:rPr>
                <w:rFonts w:asciiTheme="majorHAnsi" w:eastAsia="Times New Roman" w:hAnsiTheme="majorHAnsi" w:cs="Arial"/>
                <w:sz w:val="18"/>
                <w:szCs w:val="18"/>
              </w:rPr>
            </w:pPr>
            <w:r w:rsidRPr="005E58F4">
              <w:rPr>
                <w:rFonts w:asciiTheme="majorHAnsi" w:eastAsia="Times New Roman" w:hAnsiTheme="majorHAnsi" w:cs="Arial"/>
                <w:sz w:val="18"/>
                <w:szCs w:val="18"/>
              </w:rPr>
              <w:t>Driving Without Been Licensed</w:t>
            </w:r>
          </w:p>
        </w:tc>
        <w:tc>
          <w:tcPr>
            <w:tcW w:w="898"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33</w:t>
            </w:r>
          </w:p>
        </w:tc>
        <w:tc>
          <w:tcPr>
            <w:tcW w:w="732"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23</w:t>
            </w:r>
          </w:p>
        </w:tc>
        <w:tc>
          <w:tcPr>
            <w:tcW w:w="866"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24</w:t>
            </w:r>
          </w:p>
        </w:tc>
        <w:tc>
          <w:tcPr>
            <w:tcW w:w="866"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23</w:t>
            </w:r>
          </w:p>
        </w:tc>
        <w:tc>
          <w:tcPr>
            <w:tcW w:w="403"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rPr>
                <w:rFonts w:asciiTheme="majorHAnsi" w:eastAsia="Times New Roman" w:hAnsiTheme="majorHAnsi" w:cs="Arial"/>
                <w:sz w:val="18"/>
                <w:szCs w:val="18"/>
              </w:rPr>
            </w:pPr>
            <w:r w:rsidRPr="005B5141">
              <w:rPr>
                <w:rFonts w:asciiTheme="majorHAnsi" w:eastAsia="Times New Roman" w:hAnsiTheme="majorHAnsi" w:cs="Arial"/>
                <w:sz w:val="18"/>
                <w:szCs w:val="18"/>
              </w:rPr>
              <w:t> </w:t>
            </w:r>
          </w:p>
        </w:tc>
        <w:tc>
          <w:tcPr>
            <w:tcW w:w="819"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36</w:t>
            </w:r>
          </w:p>
        </w:tc>
        <w:tc>
          <w:tcPr>
            <w:tcW w:w="833"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27</w:t>
            </w:r>
          </w:p>
        </w:tc>
        <w:tc>
          <w:tcPr>
            <w:tcW w:w="972"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29</w:t>
            </w:r>
          </w:p>
        </w:tc>
        <w:tc>
          <w:tcPr>
            <w:tcW w:w="835"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27</w:t>
            </w:r>
          </w:p>
        </w:tc>
        <w:tc>
          <w:tcPr>
            <w:tcW w:w="417" w:type="dxa"/>
            <w:tcBorders>
              <w:top w:val="nil"/>
              <w:left w:val="nil"/>
              <w:bottom w:val="single" w:sz="4" w:space="0" w:color="auto"/>
              <w:right w:val="single" w:sz="4" w:space="0" w:color="auto"/>
            </w:tcBorders>
            <w:shd w:val="clear" w:color="auto" w:fill="auto"/>
            <w:noWrap/>
            <w:vAlign w:val="bottom"/>
            <w:hideMark/>
          </w:tcPr>
          <w:p w:rsidR="00EB70FD" w:rsidRPr="005B5141" w:rsidRDefault="00EB70FD" w:rsidP="00EB70FD">
            <w:pP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 </w:t>
            </w:r>
          </w:p>
        </w:tc>
        <w:tc>
          <w:tcPr>
            <w:tcW w:w="974"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103</w:t>
            </w:r>
          </w:p>
        </w:tc>
        <w:tc>
          <w:tcPr>
            <w:tcW w:w="835"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119</w:t>
            </w:r>
          </w:p>
        </w:tc>
        <w:tc>
          <w:tcPr>
            <w:tcW w:w="1108"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-16</w:t>
            </w:r>
          </w:p>
        </w:tc>
      </w:tr>
      <w:tr w:rsidR="00EB70FD" w:rsidRPr="003B190B" w:rsidTr="00EB70FD">
        <w:trPr>
          <w:trHeight w:val="332"/>
        </w:trPr>
        <w:tc>
          <w:tcPr>
            <w:tcW w:w="3610" w:type="dxa"/>
            <w:tcBorders>
              <w:top w:val="nil"/>
              <w:left w:val="single" w:sz="4" w:space="0" w:color="auto"/>
              <w:bottom w:val="single" w:sz="4" w:space="0" w:color="auto"/>
              <w:right w:val="single" w:sz="4" w:space="0" w:color="auto"/>
            </w:tcBorders>
            <w:shd w:val="clear" w:color="000000" w:fill="CCFFCC"/>
            <w:noWrap/>
            <w:vAlign w:val="center"/>
            <w:hideMark/>
          </w:tcPr>
          <w:p w:rsidR="00EB70FD" w:rsidRPr="005E58F4" w:rsidRDefault="00EB70FD" w:rsidP="00EB70FD">
            <w:pPr>
              <w:rPr>
                <w:rFonts w:asciiTheme="majorHAnsi" w:eastAsia="Times New Roman" w:hAnsiTheme="majorHAnsi" w:cs="Arial"/>
                <w:sz w:val="18"/>
                <w:szCs w:val="18"/>
              </w:rPr>
            </w:pPr>
            <w:r w:rsidRPr="005E58F4">
              <w:rPr>
                <w:rFonts w:asciiTheme="majorHAnsi" w:eastAsia="Times New Roman" w:hAnsiTheme="majorHAnsi" w:cs="Arial"/>
                <w:sz w:val="18"/>
                <w:szCs w:val="18"/>
              </w:rPr>
              <w:t>Driving Without Insurance</w:t>
            </w:r>
          </w:p>
        </w:tc>
        <w:tc>
          <w:tcPr>
            <w:tcW w:w="898"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51</w:t>
            </w:r>
          </w:p>
        </w:tc>
        <w:tc>
          <w:tcPr>
            <w:tcW w:w="732"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47</w:t>
            </w:r>
          </w:p>
        </w:tc>
        <w:tc>
          <w:tcPr>
            <w:tcW w:w="866"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58</w:t>
            </w:r>
          </w:p>
        </w:tc>
        <w:tc>
          <w:tcPr>
            <w:tcW w:w="866"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29</w:t>
            </w:r>
          </w:p>
        </w:tc>
        <w:tc>
          <w:tcPr>
            <w:tcW w:w="403"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rPr>
                <w:rFonts w:asciiTheme="majorHAnsi" w:eastAsia="Times New Roman" w:hAnsiTheme="majorHAnsi" w:cs="Arial"/>
                <w:sz w:val="18"/>
                <w:szCs w:val="18"/>
              </w:rPr>
            </w:pPr>
            <w:r w:rsidRPr="005B5141">
              <w:rPr>
                <w:rFonts w:asciiTheme="majorHAnsi" w:eastAsia="Times New Roman" w:hAnsiTheme="majorHAnsi" w:cs="Arial"/>
                <w:sz w:val="18"/>
                <w:szCs w:val="18"/>
              </w:rPr>
              <w:t> </w:t>
            </w:r>
          </w:p>
        </w:tc>
        <w:tc>
          <w:tcPr>
            <w:tcW w:w="819"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52</w:t>
            </w:r>
          </w:p>
        </w:tc>
        <w:tc>
          <w:tcPr>
            <w:tcW w:w="833"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35</w:t>
            </w:r>
          </w:p>
        </w:tc>
        <w:tc>
          <w:tcPr>
            <w:tcW w:w="972"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35</w:t>
            </w:r>
          </w:p>
        </w:tc>
        <w:tc>
          <w:tcPr>
            <w:tcW w:w="835"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44</w:t>
            </w:r>
          </w:p>
        </w:tc>
        <w:tc>
          <w:tcPr>
            <w:tcW w:w="417" w:type="dxa"/>
            <w:tcBorders>
              <w:top w:val="nil"/>
              <w:left w:val="nil"/>
              <w:bottom w:val="single" w:sz="4" w:space="0" w:color="auto"/>
              <w:right w:val="single" w:sz="4" w:space="0" w:color="auto"/>
            </w:tcBorders>
            <w:shd w:val="clear" w:color="auto" w:fill="auto"/>
            <w:noWrap/>
            <w:vAlign w:val="bottom"/>
            <w:hideMark/>
          </w:tcPr>
          <w:p w:rsidR="00EB70FD" w:rsidRPr="005B5141" w:rsidRDefault="00EB70FD" w:rsidP="00EB70FD">
            <w:pP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 </w:t>
            </w:r>
          </w:p>
        </w:tc>
        <w:tc>
          <w:tcPr>
            <w:tcW w:w="974"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185</w:t>
            </w:r>
          </w:p>
        </w:tc>
        <w:tc>
          <w:tcPr>
            <w:tcW w:w="835"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166</w:t>
            </w:r>
          </w:p>
        </w:tc>
        <w:tc>
          <w:tcPr>
            <w:tcW w:w="1108"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19</w:t>
            </w:r>
          </w:p>
        </w:tc>
      </w:tr>
      <w:tr w:rsidR="00EB70FD" w:rsidRPr="003B190B" w:rsidTr="00EB70FD">
        <w:trPr>
          <w:trHeight w:val="332"/>
        </w:trPr>
        <w:tc>
          <w:tcPr>
            <w:tcW w:w="3610" w:type="dxa"/>
            <w:tcBorders>
              <w:top w:val="nil"/>
              <w:left w:val="single" w:sz="4" w:space="0" w:color="auto"/>
              <w:bottom w:val="single" w:sz="4" w:space="0" w:color="auto"/>
              <w:right w:val="single" w:sz="4" w:space="0" w:color="auto"/>
            </w:tcBorders>
            <w:shd w:val="clear" w:color="000000" w:fill="CCFFCC"/>
            <w:noWrap/>
            <w:vAlign w:val="center"/>
            <w:hideMark/>
          </w:tcPr>
          <w:p w:rsidR="00EB70FD" w:rsidRPr="005E58F4" w:rsidRDefault="00EB70FD" w:rsidP="00EB70FD">
            <w:pPr>
              <w:rPr>
                <w:rFonts w:asciiTheme="majorHAnsi" w:eastAsia="Times New Roman" w:hAnsiTheme="majorHAnsi" w:cs="Arial"/>
                <w:sz w:val="18"/>
                <w:szCs w:val="18"/>
              </w:rPr>
            </w:pPr>
            <w:r w:rsidRPr="005E58F4">
              <w:rPr>
                <w:rFonts w:asciiTheme="majorHAnsi" w:eastAsia="Times New Roman" w:hAnsiTheme="majorHAnsi" w:cs="Arial"/>
                <w:sz w:val="18"/>
                <w:szCs w:val="18"/>
              </w:rPr>
              <w:t>Failing to Wear Seat Belt</w:t>
            </w:r>
          </w:p>
        </w:tc>
        <w:tc>
          <w:tcPr>
            <w:tcW w:w="898"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35</w:t>
            </w:r>
          </w:p>
        </w:tc>
        <w:tc>
          <w:tcPr>
            <w:tcW w:w="732"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46</w:t>
            </w:r>
          </w:p>
        </w:tc>
        <w:tc>
          <w:tcPr>
            <w:tcW w:w="866"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95</w:t>
            </w:r>
          </w:p>
        </w:tc>
        <w:tc>
          <w:tcPr>
            <w:tcW w:w="866"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56</w:t>
            </w:r>
          </w:p>
        </w:tc>
        <w:tc>
          <w:tcPr>
            <w:tcW w:w="403"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rPr>
                <w:rFonts w:asciiTheme="majorHAnsi" w:eastAsia="Times New Roman" w:hAnsiTheme="majorHAnsi" w:cs="Arial"/>
                <w:sz w:val="18"/>
                <w:szCs w:val="18"/>
              </w:rPr>
            </w:pPr>
            <w:r w:rsidRPr="005B5141">
              <w:rPr>
                <w:rFonts w:asciiTheme="majorHAnsi" w:eastAsia="Times New Roman" w:hAnsiTheme="majorHAnsi" w:cs="Arial"/>
                <w:sz w:val="18"/>
                <w:szCs w:val="18"/>
              </w:rPr>
              <w:t> </w:t>
            </w:r>
          </w:p>
        </w:tc>
        <w:tc>
          <w:tcPr>
            <w:tcW w:w="819"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126</w:t>
            </w:r>
          </w:p>
        </w:tc>
        <w:tc>
          <w:tcPr>
            <w:tcW w:w="833"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83</w:t>
            </w:r>
          </w:p>
        </w:tc>
        <w:tc>
          <w:tcPr>
            <w:tcW w:w="972"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196</w:t>
            </w:r>
          </w:p>
        </w:tc>
        <w:tc>
          <w:tcPr>
            <w:tcW w:w="835"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281</w:t>
            </w:r>
          </w:p>
        </w:tc>
        <w:tc>
          <w:tcPr>
            <w:tcW w:w="417" w:type="dxa"/>
            <w:tcBorders>
              <w:top w:val="nil"/>
              <w:left w:val="nil"/>
              <w:bottom w:val="single" w:sz="4" w:space="0" w:color="auto"/>
              <w:right w:val="single" w:sz="4" w:space="0" w:color="auto"/>
            </w:tcBorders>
            <w:shd w:val="clear" w:color="auto" w:fill="auto"/>
            <w:noWrap/>
            <w:vAlign w:val="bottom"/>
            <w:hideMark/>
          </w:tcPr>
          <w:p w:rsidR="00EB70FD" w:rsidRPr="005B5141" w:rsidRDefault="00EB70FD" w:rsidP="00EB70FD">
            <w:pP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 </w:t>
            </w:r>
          </w:p>
        </w:tc>
        <w:tc>
          <w:tcPr>
            <w:tcW w:w="974"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232</w:t>
            </w:r>
          </w:p>
        </w:tc>
        <w:tc>
          <w:tcPr>
            <w:tcW w:w="835"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686</w:t>
            </w:r>
          </w:p>
        </w:tc>
        <w:tc>
          <w:tcPr>
            <w:tcW w:w="1108"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-454</w:t>
            </w:r>
          </w:p>
        </w:tc>
      </w:tr>
      <w:tr w:rsidR="00EB70FD" w:rsidRPr="003B190B" w:rsidTr="00EB70FD">
        <w:trPr>
          <w:trHeight w:val="332"/>
        </w:trPr>
        <w:tc>
          <w:tcPr>
            <w:tcW w:w="3610" w:type="dxa"/>
            <w:tcBorders>
              <w:top w:val="nil"/>
              <w:left w:val="single" w:sz="4" w:space="0" w:color="auto"/>
              <w:bottom w:val="single" w:sz="4" w:space="0" w:color="auto"/>
              <w:right w:val="single" w:sz="4" w:space="0" w:color="auto"/>
            </w:tcBorders>
            <w:shd w:val="clear" w:color="000000" w:fill="CCFFCC"/>
            <w:noWrap/>
            <w:vAlign w:val="center"/>
            <w:hideMark/>
          </w:tcPr>
          <w:p w:rsidR="00EB70FD" w:rsidRPr="005E58F4" w:rsidRDefault="00EB70FD" w:rsidP="00EB70FD">
            <w:pPr>
              <w:rPr>
                <w:rFonts w:asciiTheme="majorHAnsi" w:eastAsia="Times New Roman" w:hAnsiTheme="majorHAnsi" w:cs="Arial"/>
                <w:sz w:val="18"/>
                <w:szCs w:val="18"/>
              </w:rPr>
            </w:pPr>
            <w:r w:rsidRPr="005E58F4">
              <w:rPr>
                <w:rFonts w:asciiTheme="majorHAnsi" w:eastAsia="Times New Roman" w:hAnsiTheme="majorHAnsi" w:cs="Arial"/>
                <w:sz w:val="18"/>
                <w:szCs w:val="18"/>
              </w:rPr>
              <w:t>Careless Driving</w:t>
            </w:r>
          </w:p>
        </w:tc>
        <w:tc>
          <w:tcPr>
            <w:tcW w:w="898"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62</w:t>
            </w:r>
          </w:p>
        </w:tc>
        <w:tc>
          <w:tcPr>
            <w:tcW w:w="732"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56</w:t>
            </w:r>
          </w:p>
        </w:tc>
        <w:tc>
          <w:tcPr>
            <w:tcW w:w="866"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37</w:t>
            </w:r>
          </w:p>
        </w:tc>
        <w:tc>
          <w:tcPr>
            <w:tcW w:w="866"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12</w:t>
            </w:r>
          </w:p>
        </w:tc>
        <w:tc>
          <w:tcPr>
            <w:tcW w:w="403"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rPr>
                <w:rFonts w:asciiTheme="majorHAnsi" w:eastAsia="Times New Roman" w:hAnsiTheme="majorHAnsi" w:cs="Arial"/>
                <w:sz w:val="18"/>
                <w:szCs w:val="18"/>
              </w:rPr>
            </w:pPr>
            <w:r w:rsidRPr="005B5141">
              <w:rPr>
                <w:rFonts w:asciiTheme="majorHAnsi" w:eastAsia="Times New Roman" w:hAnsiTheme="majorHAnsi" w:cs="Arial"/>
                <w:sz w:val="18"/>
                <w:szCs w:val="18"/>
              </w:rPr>
              <w:t> </w:t>
            </w:r>
          </w:p>
        </w:tc>
        <w:tc>
          <w:tcPr>
            <w:tcW w:w="819"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41</w:t>
            </w:r>
          </w:p>
        </w:tc>
        <w:tc>
          <w:tcPr>
            <w:tcW w:w="833"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56</w:t>
            </w:r>
          </w:p>
        </w:tc>
        <w:tc>
          <w:tcPr>
            <w:tcW w:w="972"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41</w:t>
            </w:r>
          </w:p>
        </w:tc>
        <w:tc>
          <w:tcPr>
            <w:tcW w:w="835"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51</w:t>
            </w:r>
          </w:p>
        </w:tc>
        <w:tc>
          <w:tcPr>
            <w:tcW w:w="417" w:type="dxa"/>
            <w:tcBorders>
              <w:top w:val="nil"/>
              <w:left w:val="nil"/>
              <w:bottom w:val="single" w:sz="4" w:space="0" w:color="auto"/>
              <w:right w:val="single" w:sz="4" w:space="0" w:color="auto"/>
            </w:tcBorders>
            <w:shd w:val="clear" w:color="auto" w:fill="auto"/>
            <w:noWrap/>
            <w:vAlign w:val="bottom"/>
            <w:hideMark/>
          </w:tcPr>
          <w:p w:rsidR="00EB70FD" w:rsidRPr="005B5141" w:rsidRDefault="00EB70FD" w:rsidP="00EB70FD">
            <w:pP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 </w:t>
            </w:r>
          </w:p>
        </w:tc>
        <w:tc>
          <w:tcPr>
            <w:tcW w:w="974"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167</w:t>
            </w:r>
          </w:p>
        </w:tc>
        <w:tc>
          <w:tcPr>
            <w:tcW w:w="835"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189</w:t>
            </w:r>
          </w:p>
        </w:tc>
        <w:tc>
          <w:tcPr>
            <w:tcW w:w="1108"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-22</w:t>
            </w:r>
          </w:p>
        </w:tc>
      </w:tr>
      <w:tr w:rsidR="00EB70FD" w:rsidRPr="003B190B" w:rsidTr="00EB70FD">
        <w:trPr>
          <w:trHeight w:val="332"/>
        </w:trPr>
        <w:tc>
          <w:tcPr>
            <w:tcW w:w="3610" w:type="dxa"/>
            <w:tcBorders>
              <w:top w:val="nil"/>
              <w:left w:val="single" w:sz="4" w:space="0" w:color="auto"/>
              <w:bottom w:val="single" w:sz="4" w:space="0" w:color="auto"/>
              <w:right w:val="single" w:sz="4" w:space="0" w:color="auto"/>
            </w:tcBorders>
            <w:shd w:val="clear" w:color="000000" w:fill="CCFFCC"/>
            <w:noWrap/>
            <w:vAlign w:val="center"/>
            <w:hideMark/>
          </w:tcPr>
          <w:p w:rsidR="00EB70FD" w:rsidRPr="005E58F4" w:rsidRDefault="00EB70FD" w:rsidP="00EB70FD">
            <w:pPr>
              <w:rPr>
                <w:rFonts w:asciiTheme="majorHAnsi" w:eastAsia="Times New Roman" w:hAnsiTheme="majorHAnsi" w:cs="Arial"/>
                <w:sz w:val="18"/>
                <w:szCs w:val="18"/>
              </w:rPr>
            </w:pPr>
            <w:r w:rsidRPr="005E58F4">
              <w:rPr>
                <w:rFonts w:asciiTheme="majorHAnsi" w:eastAsia="Times New Roman" w:hAnsiTheme="majorHAnsi" w:cs="Arial"/>
                <w:sz w:val="18"/>
                <w:szCs w:val="18"/>
              </w:rPr>
              <w:t>Dangerous Driving</w:t>
            </w:r>
          </w:p>
        </w:tc>
        <w:tc>
          <w:tcPr>
            <w:tcW w:w="898"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6</w:t>
            </w:r>
          </w:p>
        </w:tc>
        <w:tc>
          <w:tcPr>
            <w:tcW w:w="732"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6</w:t>
            </w:r>
          </w:p>
        </w:tc>
        <w:tc>
          <w:tcPr>
            <w:tcW w:w="866"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3</w:t>
            </w:r>
          </w:p>
        </w:tc>
        <w:tc>
          <w:tcPr>
            <w:tcW w:w="866"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0</w:t>
            </w:r>
          </w:p>
        </w:tc>
        <w:tc>
          <w:tcPr>
            <w:tcW w:w="403"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rPr>
                <w:rFonts w:asciiTheme="majorHAnsi" w:eastAsia="Times New Roman" w:hAnsiTheme="majorHAnsi" w:cs="Arial"/>
                <w:sz w:val="18"/>
                <w:szCs w:val="18"/>
              </w:rPr>
            </w:pPr>
            <w:r w:rsidRPr="005B5141">
              <w:rPr>
                <w:rFonts w:asciiTheme="majorHAnsi" w:eastAsia="Times New Roman" w:hAnsiTheme="majorHAnsi" w:cs="Arial"/>
                <w:sz w:val="18"/>
                <w:szCs w:val="18"/>
              </w:rPr>
              <w:t> </w:t>
            </w:r>
          </w:p>
        </w:tc>
        <w:tc>
          <w:tcPr>
            <w:tcW w:w="819"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w:t>
            </w:r>
          </w:p>
        </w:tc>
        <w:tc>
          <w:tcPr>
            <w:tcW w:w="833"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4</w:t>
            </w:r>
          </w:p>
        </w:tc>
        <w:tc>
          <w:tcPr>
            <w:tcW w:w="972"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2</w:t>
            </w:r>
          </w:p>
        </w:tc>
        <w:tc>
          <w:tcPr>
            <w:tcW w:w="835"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7</w:t>
            </w:r>
          </w:p>
        </w:tc>
        <w:tc>
          <w:tcPr>
            <w:tcW w:w="417" w:type="dxa"/>
            <w:tcBorders>
              <w:top w:val="nil"/>
              <w:left w:val="nil"/>
              <w:bottom w:val="single" w:sz="4" w:space="0" w:color="auto"/>
              <w:right w:val="single" w:sz="4" w:space="0" w:color="auto"/>
            </w:tcBorders>
            <w:shd w:val="clear" w:color="auto" w:fill="auto"/>
            <w:noWrap/>
            <w:vAlign w:val="bottom"/>
            <w:hideMark/>
          </w:tcPr>
          <w:p w:rsidR="00EB70FD" w:rsidRPr="005B5141" w:rsidRDefault="00EB70FD" w:rsidP="00EB70FD">
            <w:pP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 </w:t>
            </w:r>
          </w:p>
        </w:tc>
        <w:tc>
          <w:tcPr>
            <w:tcW w:w="974"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15</w:t>
            </w:r>
          </w:p>
        </w:tc>
        <w:tc>
          <w:tcPr>
            <w:tcW w:w="835"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14</w:t>
            </w:r>
          </w:p>
        </w:tc>
        <w:tc>
          <w:tcPr>
            <w:tcW w:w="1108"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1</w:t>
            </w:r>
          </w:p>
        </w:tc>
      </w:tr>
      <w:tr w:rsidR="00EB70FD" w:rsidRPr="003B190B" w:rsidTr="00EB70FD">
        <w:trPr>
          <w:trHeight w:val="332"/>
        </w:trPr>
        <w:tc>
          <w:tcPr>
            <w:tcW w:w="3610" w:type="dxa"/>
            <w:tcBorders>
              <w:top w:val="nil"/>
              <w:left w:val="single" w:sz="4" w:space="0" w:color="auto"/>
              <w:bottom w:val="single" w:sz="4" w:space="0" w:color="auto"/>
              <w:right w:val="single" w:sz="4" w:space="0" w:color="auto"/>
            </w:tcBorders>
            <w:shd w:val="clear" w:color="000000" w:fill="CCFFCC"/>
            <w:noWrap/>
            <w:vAlign w:val="center"/>
            <w:hideMark/>
          </w:tcPr>
          <w:p w:rsidR="00EB70FD" w:rsidRPr="005E58F4" w:rsidRDefault="00EB70FD" w:rsidP="00EB70FD">
            <w:pPr>
              <w:rPr>
                <w:rFonts w:asciiTheme="majorHAnsi" w:eastAsia="Times New Roman" w:hAnsiTheme="majorHAnsi" w:cs="Arial"/>
                <w:sz w:val="18"/>
                <w:szCs w:val="18"/>
              </w:rPr>
            </w:pPr>
            <w:r w:rsidRPr="005E58F4">
              <w:rPr>
                <w:rFonts w:asciiTheme="majorHAnsi" w:eastAsia="Times New Roman" w:hAnsiTheme="majorHAnsi" w:cs="Arial"/>
                <w:sz w:val="18"/>
                <w:szCs w:val="18"/>
              </w:rPr>
              <w:t>Causing Death by Dangerous Driving</w:t>
            </w:r>
          </w:p>
        </w:tc>
        <w:tc>
          <w:tcPr>
            <w:tcW w:w="898"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0</w:t>
            </w:r>
          </w:p>
        </w:tc>
        <w:tc>
          <w:tcPr>
            <w:tcW w:w="732"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0</w:t>
            </w:r>
          </w:p>
        </w:tc>
        <w:tc>
          <w:tcPr>
            <w:tcW w:w="866"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w:t>
            </w:r>
          </w:p>
        </w:tc>
        <w:tc>
          <w:tcPr>
            <w:tcW w:w="866"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0</w:t>
            </w:r>
          </w:p>
        </w:tc>
        <w:tc>
          <w:tcPr>
            <w:tcW w:w="403"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rPr>
                <w:rFonts w:asciiTheme="majorHAnsi" w:eastAsia="Times New Roman" w:hAnsiTheme="majorHAnsi" w:cs="Arial"/>
                <w:sz w:val="18"/>
                <w:szCs w:val="18"/>
              </w:rPr>
            </w:pPr>
            <w:r w:rsidRPr="005B5141">
              <w:rPr>
                <w:rFonts w:asciiTheme="majorHAnsi" w:eastAsia="Times New Roman" w:hAnsiTheme="majorHAnsi" w:cs="Arial"/>
                <w:sz w:val="18"/>
                <w:szCs w:val="18"/>
              </w:rPr>
              <w:t> </w:t>
            </w:r>
          </w:p>
        </w:tc>
        <w:tc>
          <w:tcPr>
            <w:tcW w:w="819"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w:t>
            </w:r>
          </w:p>
        </w:tc>
        <w:tc>
          <w:tcPr>
            <w:tcW w:w="833"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0</w:t>
            </w:r>
          </w:p>
        </w:tc>
        <w:tc>
          <w:tcPr>
            <w:tcW w:w="972"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0</w:t>
            </w:r>
          </w:p>
        </w:tc>
        <w:tc>
          <w:tcPr>
            <w:tcW w:w="835"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0</w:t>
            </w:r>
          </w:p>
        </w:tc>
        <w:tc>
          <w:tcPr>
            <w:tcW w:w="417" w:type="dxa"/>
            <w:tcBorders>
              <w:top w:val="nil"/>
              <w:left w:val="nil"/>
              <w:bottom w:val="single" w:sz="4" w:space="0" w:color="auto"/>
              <w:right w:val="single" w:sz="4" w:space="0" w:color="auto"/>
            </w:tcBorders>
            <w:shd w:val="clear" w:color="auto" w:fill="auto"/>
            <w:noWrap/>
            <w:vAlign w:val="bottom"/>
            <w:hideMark/>
          </w:tcPr>
          <w:p w:rsidR="00EB70FD" w:rsidRPr="005B5141" w:rsidRDefault="00EB70FD" w:rsidP="00EB70FD">
            <w:pP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 </w:t>
            </w:r>
          </w:p>
        </w:tc>
        <w:tc>
          <w:tcPr>
            <w:tcW w:w="974"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w:t>
            </w:r>
          </w:p>
        </w:tc>
        <w:tc>
          <w:tcPr>
            <w:tcW w:w="835"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1</w:t>
            </w:r>
          </w:p>
        </w:tc>
        <w:tc>
          <w:tcPr>
            <w:tcW w:w="1108"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0</w:t>
            </w:r>
          </w:p>
        </w:tc>
      </w:tr>
      <w:tr w:rsidR="00EB70FD" w:rsidRPr="003B190B" w:rsidTr="00EB70FD">
        <w:trPr>
          <w:trHeight w:val="332"/>
        </w:trPr>
        <w:tc>
          <w:tcPr>
            <w:tcW w:w="3610" w:type="dxa"/>
            <w:tcBorders>
              <w:top w:val="nil"/>
              <w:left w:val="single" w:sz="4" w:space="0" w:color="auto"/>
              <w:bottom w:val="single" w:sz="4" w:space="0" w:color="auto"/>
              <w:right w:val="single" w:sz="4" w:space="0" w:color="auto"/>
            </w:tcBorders>
            <w:shd w:val="clear" w:color="000000" w:fill="CCFFCC"/>
            <w:noWrap/>
            <w:vAlign w:val="center"/>
            <w:hideMark/>
          </w:tcPr>
          <w:p w:rsidR="00EB70FD" w:rsidRPr="005E58F4" w:rsidRDefault="00EB70FD" w:rsidP="00EB70FD">
            <w:pPr>
              <w:rPr>
                <w:rFonts w:asciiTheme="majorHAnsi" w:eastAsia="Times New Roman" w:hAnsiTheme="majorHAnsi" w:cs="Arial"/>
                <w:sz w:val="18"/>
                <w:szCs w:val="18"/>
              </w:rPr>
            </w:pPr>
            <w:r w:rsidRPr="005E58F4">
              <w:rPr>
                <w:rFonts w:asciiTheme="majorHAnsi" w:eastAsia="Times New Roman" w:hAnsiTheme="majorHAnsi" w:cs="Arial"/>
                <w:sz w:val="18"/>
                <w:szCs w:val="18"/>
              </w:rPr>
              <w:t xml:space="preserve">All Other Traffic Offences </w:t>
            </w:r>
          </w:p>
        </w:tc>
        <w:tc>
          <w:tcPr>
            <w:tcW w:w="898"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766</w:t>
            </w:r>
          </w:p>
        </w:tc>
        <w:tc>
          <w:tcPr>
            <w:tcW w:w="732"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388</w:t>
            </w:r>
          </w:p>
        </w:tc>
        <w:tc>
          <w:tcPr>
            <w:tcW w:w="866"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756</w:t>
            </w:r>
          </w:p>
        </w:tc>
        <w:tc>
          <w:tcPr>
            <w:tcW w:w="866"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732</w:t>
            </w:r>
          </w:p>
        </w:tc>
        <w:tc>
          <w:tcPr>
            <w:tcW w:w="403"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rPr>
                <w:rFonts w:asciiTheme="majorHAnsi" w:eastAsia="Times New Roman" w:hAnsiTheme="majorHAnsi" w:cs="Arial"/>
                <w:sz w:val="18"/>
                <w:szCs w:val="18"/>
              </w:rPr>
            </w:pPr>
            <w:r w:rsidRPr="005B5141">
              <w:rPr>
                <w:rFonts w:asciiTheme="majorHAnsi" w:eastAsia="Times New Roman" w:hAnsiTheme="majorHAnsi" w:cs="Arial"/>
                <w:sz w:val="18"/>
                <w:szCs w:val="18"/>
              </w:rPr>
              <w:t> </w:t>
            </w:r>
          </w:p>
        </w:tc>
        <w:tc>
          <w:tcPr>
            <w:tcW w:w="819"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789</w:t>
            </w:r>
          </w:p>
        </w:tc>
        <w:tc>
          <w:tcPr>
            <w:tcW w:w="833"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548</w:t>
            </w:r>
          </w:p>
        </w:tc>
        <w:tc>
          <w:tcPr>
            <w:tcW w:w="972"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785</w:t>
            </w:r>
          </w:p>
        </w:tc>
        <w:tc>
          <w:tcPr>
            <w:tcW w:w="835"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826</w:t>
            </w:r>
          </w:p>
        </w:tc>
        <w:tc>
          <w:tcPr>
            <w:tcW w:w="417" w:type="dxa"/>
            <w:tcBorders>
              <w:top w:val="nil"/>
              <w:left w:val="nil"/>
              <w:bottom w:val="single" w:sz="4" w:space="0" w:color="auto"/>
              <w:right w:val="single" w:sz="4" w:space="0" w:color="auto"/>
            </w:tcBorders>
            <w:shd w:val="clear" w:color="auto" w:fill="auto"/>
            <w:noWrap/>
            <w:vAlign w:val="bottom"/>
            <w:hideMark/>
          </w:tcPr>
          <w:p w:rsidR="00EB70FD" w:rsidRPr="005B5141" w:rsidRDefault="00EB70FD" w:rsidP="00EB70FD">
            <w:pP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 </w:t>
            </w:r>
          </w:p>
        </w:tc>
        <w:tc>
          <w:tcPr>
            <w:tcW w:w="974"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2642</w:t>
            </w:r>
          </w:p>
        </w:tc>
        <w:tc>
          <w:tcPr>
            <w:tcW w:w="835"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sz w:val="18"/>
                <w:szCs w:val="18"/>
              </w:rPr>
            </w:pPr>
            <w:r w:rsidRPr="005B5141">
              <w:rPr>
                <w:rFonts w:asciiTheme="majorHAnsi" w:eastAsia="Times New Roman" w:hAnsiTheme="majorHAnsi" w:cs="Arial"/>
                <w:sz w:val="18"/>
                <w:szCs w:val="18"/>
              </w:rPr>
              <w:t>2948</w:t>
            </w:r>
          </w:p>
        </w:tc>
        <w:tc>
          <w:tcPr>
            <w:tcW w:w="1108"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Calibri"/>
                <w:color w:val="000000"/>
                <w:sz w:val="18"/>
                <w:szCs w:val="18"/>
              </w:rPr>
            </w:pPr>
            <w:r w:rsidRPr="005B5141">
              <w:rPr>
                <w:rFonts w:asciiTheme="majorHAnsi" w:eastAsia="Times New Roman" w:hAnsiTheme="majorHAnsi" w:cs="Calibri"/>
                <w:color w:val="000000"/>
                <w:sz w:val="18"/>
                <w:szCs w:val="18"/>
              </w:rPr>
              <w:t>-306</w:t>
            </w:r>
          </w:p>
        </w:tc>
      </w:tr>
      <w:tr w:rsidR="00EB70FD" w:rsidRPr="003B190B" w:rsidTr="00EB70FD">
        <w:trPr>
          <w:trHeight w:val="332"/>
        </w:trPr>
        <w:tc>
          <w:tcPr>
            <w:tcW w:w="3610" w:type="dxa"/>
            <w:tcBorders>
              <w:top w:val="nil"/>
              <w:left w:val="single" w:sz="4" w:space="0" w:color="auto"/>
              <w:bottom w:val="single" w:sz="4" w:space="0" w:color="auto"/>
              <w:right w:val="single" w:sz="4" w:space="0" w:color="auto"/>
            </w:tcBorders>
            <w:shd w:val="clear" w:color="000000" w:fill="CCFFCC"/>
            <w:noWrap/>
            <w:vAlign w:val="center"/>
            <w:hideMark/>
          </w:tcPr>
          <w:p w:rsidR="00EB70FD" w:rsidRPr="005E58F4" w:rsidRDefault="00EB70FD" w:rsidP="00EB70FD">
            <w:pPr>
              <w:rPr>
                <w:rFonts w:asciiTheme="majorHAnsi" w:eastAsia="Times New Roman" w:hAnsiTheme="majorHAnsi" w:cs="Arial"/>
                <w:bCs/>
                <w:sz w:val="18"/>
                <w:szCs w:val="18"/>
              </w:rPr>
            </w:pPr>
            <w:r w:rsidRPr="005E58F4">
              <w:rPr>
                <w:rFonts w:asciiTheme="majorHAnsi" w:eastAsia="Times New Roman" w:hAnsiTheme="majorHAnsi" w:cs="Arial"/>
                <w:bCs/>
                <w:sz w:val="18"/>
                <w:szCs w:val="18"/>
              </w:rPr>
              <w:t>Traffic Offences Total</w:t>
            </w:r>
          </w:p>
        </w:tc>
        <w:tc>
          <w:tcPr>
            <w:tcW w:w="898"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b/>
                <w:bCs/>
                <w:sz w:val="18"/>
                <w:szCs w:val="18"/>
              </w:rPr>
            </w:pPr>
            <w:r w:rsidRPr="005B5141">
              <w:rPr>
                <w:rFonts w:asciiTheme="majorHAnsi" w:eastAsia="Times New Roman" w:hAnsiTheme="majorHAnsi" w:cs="Arial"/>
                <w:b/>
                <w:bCs/>
                <w:sz w:val="18"/>
                <w:szCs w:val="18"/>
              </w:rPr>
              <w:t>1357</w:t>
            </w:r>
          </w:p>
        </w:tc>
        <w:tc>
          <w:tcPr>
            <w:tcW w:w="732"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b/>
                <w:bCs/>
                <w:sz w:val="18"/>
                <w:szCs w:val="18"/>
              </w:rPr>
            </w:pPr>
            <w:r w:rsidRPr="005B5141">
              <w:rPr>
                <w:rFonts w:asciiTheme="majorHAnsi" w:eastAsia="Times New Roman" w:hAnsiTheme="majorHAnsi" w:cs="Arial"/>
                <w:b/>
                <w:bCs/>
                <w:sz w:val="18"/>
                <w:szCs w:val="18"/>
              </w:rPr>
              <w:t>807</w:t>
            </w:r>
          </w:p>
        </w:tc>
        <w:tc>
          <w:tcPr>
            <w:tcW w:w="866"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b/>
                <w:bCs/>
                <w:sz w:val="18"/>
                <w:szCs w:val="18"/>
              </w:rPr>
            </w:pPr>
            <w:r w:rsidRPr="005B5141">
              <w:rPr>
                <w:rFonts w:asciiTheme="majorHAnsi" w:eastAsia="Times New Roman" w:hAnsiTheme="majorHAnsi" w:cs="Arial"/>
                <w:b/>
                <w:bCs/>
                <w:sz w:val="18"/>
                <w:szCs w:val="18"/>
              </w:rPr>
              <w:t>1369</w:t>
            </w:r>
          </w:p>
        </w:tc>
        <w:tc>
          <w:tcPr>
            <w:tcW w:w="866"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b/>
                <w:bCs/>
                <w:sz w:val="18"/>
                <w:szCs w:val="18"/>
              </w:rPr>
            </w:pPr>
            <w:r w:rsidRPr="005B5141">
              <w:rPr>
                <w:rFonts w:asciiTheme="majorHAnsi" w:eastAsia="Times New Roman" w:hAnsiTheme="majorHAnsi" w:cs="Arial"/>
                <w:b/>
                <w:bCs/>
                <w:sz w:val="18"/>
                <w:szCs w:val="18"/>
              </w:rPr>
              <w:t>1290</w:t>
            </w:r>
          </w:p>
        </w:tc>
        <w:tc>
          <w:tcPr>
            <w:tcW w:w="403"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rPr>
                <w:rFonts w:asciiTheme="majorHAnsi" w:eastAsia="Times New Roman" w:hAnsiTheme="majorHAnsi" w:cs="Arial"/>
                <w:b/>
                <w:bCs/>
                <w:sz w:val="18"/>
                <w:szCs w:val="18"/>
              </w:rPr>
            </w:pPr>
            <w:r w:rsidRPr="005B5141">
              <w:rPr>
                <w:rFonts w:asciiTheme="majorHAnsi" w:eastAsia="Times New Roman" w:hAnsiTheme="majorHAnsi" w:cs="Arial"/>
                <w:b/>
                <w:bCs/>
                <w:sz w:val="18"/>
                <w:szCs w:val="18"/>
              </w:rPr>
              <w:t> </w:t>
            </w:r>
          </w:p>
        </w:tc>
        <w:tc>
          <w:tcPr>
            <w:tcW w:w="819"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b/>
                <w:bCs/>
                <w:sz w:val="18"/>
                <w:szCs w:val="18"/>
              </w:rPr>
            </w:pPr>
            <w:r w:rsidRPr="005B5141">
              <w:rPr>
                <w:rFonts w:asciiTheme="majorHAnsi" w:eastAsia="Times New Roman" w:hAnsiTheme="majorHAnsi" w:cs="Arial"/>
                <w:b/>
                <w:bCs/>
                <w:sz w:val="18"/>
                <w:szCs w:val="18"/>
              </w:rPr>
              <w:t>1664</w:t>
            </w:r>
          </w:p>
        </w:tc>
        <w:tc>
          <w:tcPr>
            <w:tcW w:w="833"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b/>
                <w:bCs/>
                <w:sz w:val="18"/>
                <w:szCs w:val="18"/>
              </w:rPr>
            </w:pPr>
            <w:r w:rsidRPr="005B5141">
              <w:rPr>
                <w:rFonts w:asciiTheme="majorHAnsi" w:eastAsia="Times New Roman" w:hAnsiTheme="majorHAnsi" w:cs="Arial"/>
                <w:b/>
                <w:bCs/>
                <w:sz w:val="18"/>
                <w:szCs w:val="18"/>
              </w:rPr>
              <w:t>1340</w:t>
            </w:r>
          </w:p>
        </w:tc>
        <w:tc>
          <w:tcPr>
            <w:tcW w:w="972"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b/>
                <w:bCs/>
                <w:sz w:val="18"/>
                <w:szCs w:val="18"/>
              </w:rPr>
            </w:pPr>
            <w:r w:rsidRPr="005B5141">
              <w:rPr>
                <w:rFonts w:asciiTheme="majorHAnsi" w:eastAsia="Times New Roman" w:hAnsiTheme="majorHAnsi" w:cs="Arial"/>
                <w:b/>
                <w:bCs/>
                <w:sz w:val="18"/>
                <w:szCs w:val="18"/>
              </w:rPr>
              <w:t>1861</w:t>
            </w:r>
          </w:p>
        </w:tc>
        <w:tc>
          <w:tcPr>
            <w:tcW w:w="835"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b/>
                <w:bCs/>
                <w:sz w:val="18"/>
                <w:szCs w:val="18"/>
              </w:rPr>
            </w:pPr>
            <w:r w:rsidRPr="005B5141">
              <w:rPr>
                <w:rFonts w:asciiTheme="majorHAnsi" w:eastAsia="Times New Roman" w:hAnsiTheme="majorHAnsi" w:cs="Arial"/>
                <w:b/>
                <w:bCs/>
                <w:sz w:val="18"/>
                <w:szCs w:val="18"/>
              </w:rPr>
              <w:t>1919</w:t>
            </w:r>
          </w:p>
        </w:tc>
        <w:tc>
          <w:tcPr>
            <w:tcW w:w="417" w:type="dxa"/>
            <w:tcBorders>
              <w:top w:val="nil"/>
              <w:left w:val="nil"/>
              <w:bottom w:val="single" w:sz="4" w:space="0" w:color="auto"/>
              <w:right w:val="single" w:sz="4" w:space="0" w:color="auto"/>
            </w:tcBorders>
            <w:shd w:val="clear" w:color="auto" w:fill="auto"/>
            <w:noWrap/>
            <w:vAlign w:val="bottom"/>
            <w:hideMark/>
          </w:tcPr>
          <w:p w:rsidR="00EB70FD" w:rsidRPr="005B5141" w:rsidRDefault="00EB70FD" w:rsidP="00EB70FD">
            <w:pPr>
              <w:rPr>
                <w:rFonts w:asciiTheme="majorHAnsi" w:eastAsia="Times New Roman" w:hAnsiTheme="majorHAnsi" w:cs="Calibri"/>
                <w:b/>
                <w:bCs/>
                <w:color w:val="000000"/>
                <w:sz w:val="18"/>
                <w:szCs w:val="18"/>
              </w:rPr>
            </w:pPr>
            <w:r w:rsidRPr="005B5141">
              <w:rPr>
                <w:rFonts w:asciiTheme="majorHAnsi" w:eastAsia="Times New Roman" w:hAnsiTheme="majorHAnsi" w:cs="Calibri"/>
                <w:b/>
                <w:bCs/>
                <w:color w:val="000000"/>
                <w:sz w:val="18"/>
                <w:szCs w:val="18"/>
              </w:rPr>
              <w:t> </w:t>
            </w:r>
          </w:p>
        </w:tc>
        <w:tc>
          <w:tcPr>
            <w:tcW w:w="974"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b/>
                <w:bCs/>
                <w:sz w:val="18"/>
                <w:szCs w:val="18"/>
              </w:rPr>
            </w:pPr>
            <w:r w:rsidRPr="005B5141">
              <w:rPr>
                <w:rFonts w:asciiTheme="majorHAnsi" w:eastAsia="Times New Roman" w:hAnsiTheme="majorHAnsi" w:cs="Arial"/>
                <w:b/>
                <w:bCs/>
                <w:sz w:val="18"/>
                <w:szCs w:val="18"/>
              </w:rPr>
              <w:t>4823</w:t>
            </w:r>
          </w:p>
        </w:tc>
        <w:tc>
          <w:tcPr>
            <w:tcW w:w="835"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b/>
                <w:bCs/>
                <w:sz w:val="18"/>
                <w:szCs w:val="18"/>
              </w:rPr>
            </w:pPr>
            <w:r w:rsidRPr="005B5141">
              <w:rPr>
                <w:rFonts w:asciiTheme="majorHAnsi" w:eastAsia="Times New Roman" w:hAnsiTheme="majorHAnsi" w:cs="Arial"/>
                <w:b/>
                <w:bCs/>
                <w:sz w:val="18"/>
                <w:szCs w:val="18"/>
              </w:rPr>
              <w:t>6784</w:t>
            </w:r>
          </w:p>
        </w:tc>
        <w:tc>
          <w:tcPr>
            <w:tcW w:w="1108" w:type="dxa"/>
            <w:tcBorders>
              <w:top w:val="nil"/>
              <w:left w:val="nil"/>
              <w:bottom w:val="single" w:sz="4" w:space="0" w:color="auto"/>
              <w:right w:val="single" w:sz="4" w:space="0" w:color="auto"/>
            </w:tcBorders>
            <w:shd w:val="clear" w:color="auto" w:fill="auto"/>
            <w:noWrap/>
            <w:vAlign w:val="center"/>
            <w:hideMark/>
          </w:tcPr>
          <w:p w:rsidR="00EB70FD" w:rsidRPr="005B5141" w:rsidRDefault="00EB70FD" w:rsidP="00EB70FD">
            <w:pPr>
              <w:jc w:val="center"/>
              <w:rPr>
                <w:rFonts w:asciiTheme="majorHAnsi" w:eastAsia="Times New Roman" w:hAnsiTheme="majorHAnsi" w:cs="Arial"/>
                <w:b/>
                <w:bCs/>
                <w:color w:val="000000"/>
                <w:sz w:val="18"/>
                <w:szCs w:val="18"/>
              </w:rPr>
            </w:pPr>
            <w:r w:rsidRPr="005B5141">
              <w:rPr>
                <w:rFonts w:asciiTheme="majorHAnsi" w:eastAsia="Times New Roman" w:hAnsiTheme="majorHAnsi" w:cs="Arial"/>
                <w:b/>
                <w:bCs/>
                <w:color w:val="000000"/>
                <w:sz w:val="18"/>
                <w:szCs w:val="18"/>
              </w:rPr>
              <w:t>-1961</w:t>
            </w:r>
          </w:p>
        </w:tc>
      </w:tr>
    </w:tbl>
    <w:p w:rsidR="005A0CE9" w:rsidRDefault="00EB70FD" w:rsidP="005A0CE9">
      <w:pPr>
        <w:jc w:val="both"/>
        <w:rPr>
          <w:rFonts w:asciiTheme="majorHAnsi" w:hAnsiTheme="majorHAnsi"/>
        </w:rPr>
      </w:pPr>
      <w:r>
        <w:rPr>
          <w:rFonts w:asciiTheme="majorHAnsi" w:hAnsiTheme="majorHAnsi"/>
          <w:i/>
          <w:sz w:val="22"/>
          <w:szCs w:val="22"/>
        </w:rPr>
        <w:t>F</w:t>
      </w:r>
      <w:r w:rsidR="00583A96">
        <w:rPr>
          <w:rFonts w:asciiTheme="majorHAnsi" w:hAnsiTheme="majorHAnsi"/>
          <w:i/>
          <w:sz w:val="22"/>
          <w:szCs w:val="22"/>
        </w:rPr>
        <w:t>igure 8</w:t>
      </w:r>
      <w:r>
        <w:rPr>
          <w:rFonts w:asciiTheme="majorHAnsi" w:hAnsiTheme="majorHAnsi"/>
          <w:i/>
          <w:sz w:val="22"/>
          <w:szCs w:val="22"/>
        </w:rPr>
        <w:t xml:space="preserve">: </w:t>
      </w:r>
      <w:r w:rsidR="00D361CB" w:rsidRPr="00052990">
        <w:rPr>
          <w:rFonts w:asciiTheme="majorHAnsi" w:hAnsiTheme="majorHAnsi"/>
          <w:i/>
          <w:sz w:val="22"/>
          <w:szCs w:val="22"/>
        </w:rPr>
        <w:t>Traffic Collisions and</w:t>
      </w:r>
      <w:r w:rsidR="00D361CB">
        <w:rPr>
          <w:rFonts w:asciiTheme="majorHAnsi" w:hAnsiTheme="majorHAnsi"/>
          <w:i/>
          <w:sz w:val="22"/>
          <w:szCs w:val="22"/>
        </w:rPr>
        <w:t xml:space="preserve"> Road Enforcement, 2017 vs. 2016</w:t>
      </w:r>
      <w:r w:rsidR="005A0CE9" w:rsidRPr="005A0CE9">
        <w:rPr>
          <w:rFonts w:asciiTheme="majorHAnsi" w:hAnsiTheme="majorHAnsi"/>
        </w:rPr>
        <w:t xml:space="preserve"> </w:t>
      </w:r>
    </w:p>
    <w:p w:rsidR="005A0CE9" w:rsidRDefault="005A0CE9" w:rsidP="005A0CE9">
      <w:pPr>
        <w:jc w:val="both"/>
        <w:rPr>
          <w:rFonts w:asciiTheme="majorHAnsi" w:hAnsiTheme="majorHAnsi"/>
        </w:rPr>
      </w:pPr>
    </w:p>
    <w:p w:rsidR="00E542EB" w:rsidRPr="00E542EB" w:rsidRDefault="005A0CE9" w:rsidP="00F714DA">
      <w:pPr>
        <w:jc w:val="both"/>
      </w:pPr>
      <w:r w:rsidRPr="00510421">
        <w:t xml:space="preserve">The number of fatal accidents on the islands </w:t>
      </w:r>
      <w:r w:rsidR="00CE73F1">
        <w:t>fell</w:t>
      </w:r>
      <w:r w:rsidRPr="00510421">
        <w:t xml:space="preserve"> for the second straight year, with only three (3) fatal accidents occurring in 2017, causing six (6) road deaths in total.  In 2016 seven (7) fatal accidents caused seven (7) road deaths. At the same time, accidents causing serious injury have nearly doubled.</w:t>
      </w:r>
      <w:r w:rsidR="00CE73F1">
        <w:t xml:space="preserve">  </w:t>
      </w:r>
      <w:r w:rsidRPr="00510421">
        <w:t>The total number of traffic collisions throughout the islands registered a large increase, from 1295 to 2725.  Eighty-nine percent of these were categorized as “damage only” road collisions.</w:t>
      </w:r>
    </w:p>
    <w:sectPr w:rsidR="00E542EB" w:rsidRPr="00E542EB" w:rsidSect="00F714D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C8B" w:rsidRDefault="002F7C8B" w:rsidP="00D361CB">
      <w:r>
        <w:separator/>
      </w:r>
    </w:p>
  </w:endnote>
  <w:endnote w:type="continuationSeparator" w:id="0">
    <w:p w:rsidR="002F7C8B" w:rsidRDefault="002F7C8B" w:rsidP="00D3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C8B" w:rsidRDefault="002F7C8B" w:rsidP="00D361CB">
      <w:r>
        <w:separator/>
      </w:r>
    </w:p>
  </w:footnote>
  <w:footnote w:type="continuationSeparator" w:id="0">
    <w:p w:rsidR="002F7C8B" w:rsidRDefault="002F7C8B" w:rsidP="00D36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84786"/>
    <w:multiLevelType w:val="hybridMultilevel"/>
    <w:tmpl w:val="39863D6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CB"/>
    <w:rsid w:val="000A5A2F"/>
    <w:rsid w:val="000C4D68"/>
    <w:rsid w:val="00237BB5"/>
    <w:rsid w:val="00246ECE"/>
    <w:rsid w:val="002F7C8B"/>
    <w:rsid w:val="00321D58"/>
    <w:rsid w:val="003C2AB8"/>
    <w:rsid w:val="00510421"/>
    <w:rsid w:val="00583A96"/>
    <w:rsid w:val="005A0CE9"/>
    <w:rsid w:val="005B5C96"/>
    <w:rsid w:val="0066519B"/>
    <w:rsid w:val="006D35B4"/>
    <w:rsid w:val="00777D71"/>
    <w:rsid w:val="00796113"/>
    <w:rsid w:val="007C3CFC"/>
    <w:rsid w:val="0080523B"/>
    <w:rsid w:val="008440BE"/>
    <w:rsid w:val="008555B2"/>
    <w:rsid w:val="00906888"/>
    <w:rsid w:val="00A569B8"/>
    <w:rsid w:val="00CE73F1"/>
    <w:rsid w:val="00CF2CDD"/>
    <w:rsid w:val="00D2744A"/>
    <w:rsid w:val="00D361CB"/>
    <w:rsid w:val="00DC6E2F"/>
    <w:rsid w:val="00E542EB"/>
    <w:rsid w:val="00EB70FD"/>
    <w:rsid w:val="00EF3CD3"/>
    <w:rsid w:val="00F714DA"/>
    <w:rsid w:val="00F7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C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1CB"/>
    <w:rPr>
      <w:rFonts w:ascii="Tahoma" w:hAnsi="Tahoma" w:cs="Tahoma"/>
      <w:sz w:val="16"/>
      <w:szCs w:val="16"/>
    </w:rPr>
  </w:style>
  <w:style w:type="character" w:customStyle="1" w:styleId="BalloonTextChar">
    <w:name w:val="Balloon Text Char"/>
    <w:basedOn w:val="DefaultParagraphFont"/>
    <w:link w:val="BalloonText"/>
    <w:uiPriority w:val="99"/>
    <w:semiHidden/>
    <w:rsid w:val="00D361CB"/>
    <w:rPr>
      <w:rFonts w:ascii="Tahoma" w:hAnsi="Tahoma" w:cs="Tahoma"/>
      <w:sz w:val="16"/>
      <w:szCs w:val="16"/>
    </w:rPr>
  </w:style>
  <w:style w:type="paragraph" w:styleId="Header">
    <w:name w:val="header"/>
    <w:basedOn w:val="Normal"/>
    <w:link w:val="HeaderChar"/>
    <w:uiPriority w:val="99"/>
    <w:unhideWhenUsed/>
    <w:rsid w:val="00D361CB"/>
    <w:pPr>
      <w:tabs>
        <w:tab w:val="center" w:pos="4680"/>
        <w:tab w:val="right" w:pos="9360"/>
      </w:tabs>
    </w:pPr>
  </w:style>
  <w:style w:type="character" w:customStyle="1" w:styleId="HeaderChar">
    <w:name w:val="Header Char"/>
    <w:basedOn w:val="DefaultParagraphFont"/>
    <w:link w:val="Header"/>
    <w:uiPriority w:val="99"/>
    <w:rsid w:val="00D361CB"/>
    <w:rPr>
      <w:rFonts w:eastAsiaTheme="minorEastAsia"/>
      <w:sz w:val="24"/>
      <w:szCs w:val="24"/>
    </w:rPr>
  </w:style>
  <w:style w:type="paragraph" w:styleId="Footer">
    <w:name w:val="footer"/>
    <w:basedOn w:val="Normal"/>
    <w:link w:val="FooterChar"/>
    <w:uiPriority w:val="99"/>
    <w:unhideWhenUsed/>
    <w:rsid w:val="00D361CB"/>
    <w:pPr>
      <w:tabs>
        <w:tab w:val="center" w:pos="4680"/>
        <w:tab w:val="right" w:pos="9360"/>
      </w:tabs>
    </w:pPr>
  </w:style>
  <w:style w:type="character" w:customStyle="1" w:styleId="FooterChar">
    <w:name w:val="Footer Char"/>
    <w:basedOn w:val="DefaultParagraphFont"/>
    <w:link w:val="Footer"/>
    <w:uiPriority w:val="99"/>
    <w:rsid w:val="00D361CB"/>
    <w:rPr>
      <w:rFonts w:eastAsiaTheme="minorEastAsia"/>
      <w:sz w:val="24"/>
      <w:szCs w:val="24"/>
    </w:rPr>
  </w:style>
  <w:style w:type="paragraph" w:customStyle="1" w:styleId="Content">
    <w:name w:val="Content"/>
    <w:basedOn w:val="Normal"/>
    <w:link w:val="ContentChar"/>
    <w:qFormat/>
    <w:rsid w:val="000C4D68"/>
    <w:pPr>
      <w:framePr w:hSpace="180" w:wrap="around" w:vAnchor="page" w:hAnchor="margin" w:y="3427"/>
    </w:pPr>
    <w:rPr>
      <w:color w:val="000000" w:themeColor="text1"/>
      <w:sz w:val="28"/>
      <w:szCs w:val="22"/>
    </w:rPr>
  </w:style>
  <w:style w:type="character" w:customStyle="1" w:styleId="ContentChar">
    <w:name w:val="Content Char"/>
    <w:basedOn w:val="DefaultParagraphFont"/>
    <w:link w:val="Content"/>
    <w:rsid w:val="000C4D68"/>
    <w:rPr>
      <w:rFonts w:eastAsiaTheme="minorEastAsia"/>
      <w:color w:val="000000" w:themeColor="text1"/>
      <w:sz w:val="28"/>
    </w:rPr>
  </w:style>
  <w:style w:type="paragraph" w:styleId="ListParagraph">
    <w:name w:val="List Paragraph"/>
    <w:basedOn w:val="Normal"/>
    <w:uiPriority w:val="34"/>
    <w:qFormat/>
    <w:rsid w:val="008555B2"/>
    <w:pPr>
      <w:ind w:left="720"/>
      <w:contextualSpacing/>
    </w:pPr>
  </w:style>
  <w:style w:type="paragraph" w:styleId="FootnoteText">
    <w:name w:val="footnote text"/>
    <w:basedOn w:val="Normal"/>
    <w:link w:val="FootnoteTextChar"/>
    <w:uiPriority w:val="99"/>
    <w:unhideWhenUsed/>
    <w:rsid w:val="008555B2"/>
  </w:style>
  <w:style w:type="character" w:customStyle="1" w:styleId="FootnoteTextChar">
    <w:name w:val="Footnote Text Char"/>
    <w:basedOn w:val="DefaultParagraphFont"/>
    <w:link w:val="FootnoteText"/>
    <w:uiPriority w:val="99"/>
    <w:rsid w:val="008555B2"/>
    <w:rPr>
      <w:rFonts w:eastAsiaTheme="minorEastAsia"/>
      <w:sz w:val="24"/>
      <w:szCs w:val="24"/>
    </w:rPr>
  </w:style>
  <w:style w:type="character" w:styleId="FootnoteReference">
    <w:name w:val="footnote reference"/>
    <w:basedOn w:val="DefaultParagraphFont"/>
    <w:uiPriority w:val="99"/>
    <w:unhideWhenUsed/>
    <w:rsid w:val="008555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C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1CB"/>
    <w:rPr>
      <w:rFonts w:ascii="Tahoma" w:hAnsi="Tahoma" w:cs="Tahoma"/>
      <w:sz w:val="16"/>
      <w:szCs w:val="16"/>
    </w:rPr>
  </w:style>
  <w:style w:type="character" w:customStyle="1" w:styleId="BalloonTextChar">
    <w:name w:val="Balloon Text Char"/>
    <w:basedOn w:val="DefaultParagraphFont"/>
    <w:link w:val="BalloonText"/>
    <w:uiPriority w:val="99"/>
    <w:semiHidden/>
    <w:rsid w:val="00D361CB"/>
    <w:rPr>
      <w:rFonts w:ascii="Tahoma" w:hAnsi="Tahoma" w:cs="Tahoma"/>
      <w:sz w:val="16"/>
      <w:szCs w:val="16"/>
    </w:rPr>
  </w:style>
  <w:style w:type="paragraph" w:styleId="Header">
    <w:name w:val="header"/>
    <w:basedOn w:val="Normal"/>
    <w:link w:val="HeaderChar"/>
    <w:uiPriority w:val="99"/>
    <w:unhideWhenUsed/>
    <w:rsid w:val="00D361CB"/>
    <w:pPr>
      <w:tabs>
        <w:tab w:val="center" w:pos="4680"/>
        <w:tab w:val="right" w:pos="9360"/>
      </w:tabs>
    </w:pPr>
  </w:style>
  <w:style w:type="character" w:customStyle="1" w:styleId="HeaderChar">
    <w:name w:val="Header Char"/>
    <w:basedOn w:val="DefaultParagraphFont"/>
    <w:link w:val="Header"/>
    <w:uiPriority w:val="99"/>
    <w:rsid w:val="00D361CB"/>
    <w:rPr>
      <w:rFonts w:eastAsiaTheme="minorEastAsia"/>
      <w:sz w:val="24"/>
      <w:szCs w:val="24"/>
    </w:rPr>
  </w:style>
  <w:style w:type="paragraph" w:styleId="Footer">
    <w:name w:val="footer"/>
    <w:basedOn w:val="Normal"/>
    <w:link w:val="FooterChar"/>
    <w:uiPriority w:val="99"/>
    <w:unhideWhenUsed/>
    <w:rsid w:val="00D361CB"/>
    <w:pPr>
      <w:tabs>
        <w:tab w:val="center" w:pos="4680"/>
        <w:tab w:val="right" w:pos="9360"/>
      </w:tabs>
    </w:pPr>
  </w:style>
  <w:style w:type="character" w:customStyle="1" w:styleId="FooterChar">
    <w:name w:val="Footer Char"/>
    <w:basedOn w:val="DefaultParagraphFont"/>
    <w:link w:val="Footer"/>
    <w:uiPriority w:val="99"/>
    <w:rsid w:val="00D361CB"/>
    <w:rPr>
      <w:rFonts w:eastAsiaTheme="minorEastAsia"/>
      <w:sz w:val="24"/>
      <w:szCs w:val="24"/>
    </w:rPr>
  </w:style>
  <w:style w:type="paragraph" w:customStyle="1" w:styleId="Content">
    <w:name w:val="Content"/>
    <w:basedOn w:val="Normal"/>
    <w:link w:val="ContentChar"/>
    <w:qFormat/>
    <w:rsid w:val="000C4D68"/>
    <w:pPr>
      <w:framePr w:hSpace="180" w:wrap="around" w:vAnchor="page" w:hAnchor="margin" w:y="3427"/>
    </w:pPr>
    <w:rPr>
      <w:color w:val="000000" w:themeColor="text1"/>
      <w:sz w:val="28"/>
      <w:szCs w:val="22"/>
    </w:rPr>
  </w:style>
  <w:style w:type="character" w:customStyle="1" w:styleId="ContentChar">
    <w:name w:val="Content Char"/>
    <w:basedOn w:val="DefaultParagraphFont"/>
    <w:link w:val="Content"/>
    <w:rsid w:val="000C4D68"/>
    <w:rPr>
      <w:rFonts w:eastAsiaTheme="minorEastAsia"/>
      <w:color w:val="000000" w:themeColor="text1"/>
      <w:sz w:val="28"/>
    </w:rPr>
  </w:style>
  <w:style w:type="paragraph" w:styleId="ListParagraph">
    <w:name w:val="List Paragraph"/>
    <w:basedOn w:val="Normal"/>
    <w:uiPriority w:val="34"/>
    <w:qFormat/>
    <w:rsid w:val="008555B2"/>
    <w:pPr>
      <w:ind w:left="720"/>
      <w:contextualSpacing/>
    </w:pPr>
  </w:style>
  <w:style w:type="paragraph" w:styleId="FootnoteText">
    <w:name w:val="footnote text"/>
    <w:basedOn w:val="Normal"/>
    <w:link w:val="FootnoteTextChar"/>
    <w:uiPriority w:val="99"/>
    <w:unhideWhenUsed/>
    <w:rsid w:val="008555B2"/>
  </w:style>
  <w:style w:type="character" w:customStyle="1" w:styleId="FootnoteTextChar">
    <w:name w:val="Footnote Text Char"/>
    <w:basedOn w:val="DefaultParagraphFont"/>
    <w:link w:val="FootnoteText"/>
    <w:uiPriority w:val="99"/>
    <w:rsid w:val="008555B2"/>
    <w:rPr>
      <w:rFonts w:eastAsiaTheme="minorEastAsia"/>
      <w:sz w:val="24"/>
      <w:szCs w:val="24"/>
    </w:rPr>
  </w:style>
  <w:style w:type="character" w:styleId="FootnoteReference">
    <w:name w:val="footnote reference"/>
    <w:basedOn w:val="DefaultParagraphFont"/>
    <w:uiPriority w:val="99"/>
    <w:unhideWhenUsed/>
    <w:rsid w:val="008555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7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Mikhail</dc:creator>
  <cp:lastModifiedBy>Administrator</cp:lastModifiedBy>
  <cp:revision>2</cp:revision>
  <cp:lastPrinted>2018-04-20T14:47:00Z</cp:lastPrinted>
  <dcterms:created xsi:type="dcterms:W3CDTF">2018-04-20T17:10:00Z</dcterms:created>
  <dcterms:modified xsi:type="dcterms:W3CDTF">2018-04-20T17:10:00Z</dcterms:modified>
</cp:coreProperties>
</file>